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22"/>
        <w:gridCol w:w="3543"/>
      </w:tblGrid>
      <w:tr w:rsidR="0042734C" w:rsidTr="0042734C">
        <w:trPr>
          <w:gridBefore w:val="1"/>
          <w:wBefore w:w="6522" w:type="dxa"/>
        </w:trPr>
        <w:tc>
          <w:tcPr>
            <w:tcW w:w="3543" w:type="dxa"/>
            <w:tcBorders>
              <w:top w:val="single" w:sz="12" w:space="0" w:color="auto"/>
              <w:left w:val="single" w:sz="12" w:space="0" w:color="auto"/>
              <w:bottom w:val="single" w:sz="12" w:space="0" w:color="auto"/>
              <w:right w:val="single" w:sz="12" w:space="0" w:color="auto"/>
            </w:tcBorders>
            <w:shd w:val="pct15" w:color="auto" w:fill="auto"/>
            <w:hideMark/>
          </w:tcPr>
          <w:p w:rsidR="0042734C" w:rsidRDefault="0042734C">
            <w:pPr>
              <w:pStyle w:val="Encabezado"/>
              <w:jc w:val="right"/>
              <w:rPr>
                <w:rFonts w:ascii="Arial" w:hAnsi="Arial" w:cs="Arial"/>
                <w:b/>
                <w:sz w:val="18"/>
                <w:szCs w:val="18"/>
              </w:rPr>
            </w:pPr>
            <w:r>
              <w:rPr>
                <w:rFonts w:ascii="Arial" w:hAnsi="Arial" w:cs="Arial"/>
                <w:b/>
                <w:sz w:val="18"/>
                <w:szCs w:val="18"/>
              </w:rPr>
              <w:t xml:space="preserve">CODIGO PROCEDIMIENTO: 0276 </w:t>
            </w:r>
          </w:p>
        </w:tc>
      </w:tr>
      <w:tr w:rsidR="0042734C" w:rsidRPr="0042734C" w:rsidTr="0042734C">
        <w:trPr>
          <w:trHeight w:val="278"/>
        </w:trPr>
        <w:tc>
          <w:tcPr>
            <w:tcW w:w="10065" w:type="dxa"/>
            <w:gridSpan w:val="2"/>
            <w:tcBorders>
              <w:top w:val="single" w:sz="12" w:space="0" w:color="auto"/>
              <w:left w:val="single" w:sz="12" w:space="0" w:color="auto"/>
              <w:bottom w:val="single" w:sz="12" w:space="0" w:color="auto"/>
              <w:right w:val="single" w:sz="12" w:space="0" w:color="auto"/>
            </w:tcBorders>
            <w:shd w:val="pct15" w:color="auto" w:fill="auto"/>
            <w:hideMark/>
          </w:tcPr>
          <w:p w:rsidR="0042734C" w:rsidRDefault="0042734C">
            <w:pPr>
              <w:pStyle w:val="Encabezado"/>
              <w:jc w:val="center"/>
              <w:rPr>
                <w:rFonts w:ascii="Arial" w:hAnsi="Arial" w:cs="Arial"/>
                <w:sz w:val="22"/>
                <w:szCs w:val="22"/>
              </w:rPr>
            </w:pPr>
            <w:r>
              <w:rPr>
                <w:rFonts w:ascii="Arial" w:hAnsi="Arial" w:cs="Arial"/>
                <w:b/>
                <w:sz w:val="22"/>
                <w:szCs w:val="22"/>
              </w:rPr>
              <w:t>AUTORIZACIÓN DE CENTRO TÉCNICO DE TACOGRAFOS</w:t>
            </w:r>
          </w:p>
        </w:tc>
      </w:tr>
    </w:tbl>
    <w:p w:rsidR="0042734C" w:rsidRDefault="0042734C" w:rsidP="0042734C">
      <w:pPr>
        <w:pStyle w:val="Textodebloque"/>
        <w:tabs>
          <w:tab w:val="left" w:pos="10206"/>
        </w:tabs>
        <w:ind w:left="0" w:right="0"/>
        <w:rPr>
          <w:sz w:val="12"/>
          <w:szCs w:val="12"/>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6"/>
        <w:gridCol w:w="17"/>
        <w:gridCol w:w="2135"/>
        <w:gridCol w:w="228"/>
        <w:gridCol w:w="1506"/>
        <w:gridCol w:w="165"/>
        <w:gridCol w:w="1394"/>
        <w:gridCol w:w="142"/>
        <w:gridCol w:w="425"/>
        <w:gridCol w:w="680"/>
        <w:gridCol w:w="142"/>
        <w:gridCol w:w="171"/>
        <w:gridCol w:w="1844"/>
      </w:tblGrid>
      <w:tr w:rsidR="0042734C" w:rsidTr="008D354E">
        <w:trPr>
          <w:cantSplit/>
        </w:trPr>
        <w:tc>
          <w:tcPr>
            <w:tcW w:w="10065"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rPr>
                <w:rFonts w:cs="Arial"/>
                <w:b/>
                <w:i w:val="0"/>
                <w:sz w:val="20"/>
              </w:rPr>
            </w:pPr>
            <w:r>
              <w:rPr>
                <w:rFonts w:cs="Arial"/>
                <w:b/>
                <w:i w:val="0"/>
                <w:sz w:val="20"/>
              </w:rPr>
              <w:t>1. DATOS DEL TITULAR</w:t>
            </w:r>
          </w:p>
        </w:tc>
      </w:tr>
      <w:tr w:rsidR="008D354E" w:rsidRPr="00352247" w:rsidTr="008D354E">
        <w:tblPrEx>
          <w:tblLook w:val="0000" w:firstRow="0" w:lastRow="0" w:firstColumn="0" w:lastColumn="0" w:noHBand="0" w:noVBand="0"/>
        </w:tblPrEx>
        <w:trPr>
          <w:cantSplit/>
          <w:trHeight w:val="203"/>
        </w:trPr>
        <w:tc>
          <w:tcPr>
            <w:tcW w:w="5267" w:type="dxa"/>
            <w:gridSpan w:val="6"/>
            <w:tcBorders>
              <w:top w:val="nil"/>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Primer Apellido:</w:t>
            </w:r>
          </w:p>
        </w:tc>
        <w:tc>
          <w:tcPr>
            <w:tcW w:w="4798" w:type="dxa"/>
            <w:gridSpan w:val="7"/>
            <w:tcBorders>
              <w:top w:val="nil"/>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Segundo Apellido:</w:t>
            </w:r>
          </w:p>
        </w:tc>
      </w:tr>
      <w:tr w:rsidR="008D354E" w:rsidRPr="00352247" w:rsidTr="008D354E">
        <w:tblPrEx>
          <w:tblLook w:val="0000" w:firstRow="0" w:lastRow="0" w:firstColumn="0" w:lastColumn="0" w:noHBand="0" w:noVBand="0"/>
        </w:tblPrEx>
        <w:trPr>
          <w:cantSplit/>
          <w:trHeight w:val="203"/>
        </w:trPr>
        <w:tc>
          <w:tcPr>
            <w:tcW w:w="5267" w:type="dxa"/>
            <w:gridSpan w:val="6"/>
            <w:tcBorders>
              <w:top w:val="nil"/>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Nombre:</w:t>
            </w:r>
          </w:p>
        </w:tc>
        <w:tc>
          <w:tcPr>
            <w:tcW w:w="4798" w:type="dxa"/>
            <w:gridSpan w:val="7"/>
            <w:tcBorders>
              <w:top w:val="nil"/>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D.N.I.:</w:t>
            </w:r>
          </w:p>
        </w:tc>
      </w:tr>
      <w:tr w:rsidR="008D354E" w:rsidRPr="00352247" w:rsidTr="008D354E">
        <w:tblPrEx>
          <w:tblLook w:val="0000" w:firstRow="0" w:lastRow="0" w:firstColumn="0" w:lastColumn="0" w:noHBand="0" w:noVBand="0"/>
        </w:tblPrEx>
        <w:trPr>
          <w:cantSplit/>
          <w:trHeight w:val="203"/>
        </w:trPr>
        <w:tc>
          <w:tcPr>
            <w:tcW w:w="6661" w:type="dxa"/>
            <w:gridSpan w:val="7"/>
            <w:shd w:val="clear" w:color="auto" w:fill="auto"/>
          </w:tcPr>
          <w:p w:rsidR="008D354E" w:rsidRPr="00F31A53" w:rsidRDefault="008D354E" w:rsidP="00E226C2">
            <w:pPr>
              <w:pStyle w:val="Ttulo2"/>
              <w:rPr>
                <w:rFonts w:cs="Arial"/>
                <w:i w:val="0"/>
                <w:sz w:val="18"/>
                <w:szCs w:val="18"/>
              </w:rPr>
            </w:pPr>
            <w:r w:rsidRPr="00F31A53">
              <w:rPr>
                <w:rFonts w:cs="Arial"/>
                <w:i w:val="0"/>
                <w:sz w:val="18"/>
                <w:szCs w:val="18"/>
              </w:rPr>
              <w:t>Razón social:</w:t>
            </w:r>
          </w:p>
        </w:tc>
        <w:tc>
          <w:tcPr>
            <w:tcW w:w="3404" w:type="dxa"/>
            <w:gridSpan w:val="6"/>
            <w:shd w:val="clear" w:color="auto" w:fill="auto"/>
          </w:tcPr>
          <w:p w:rsidR="008D354E" w:rsidRPr="00F31A53" w:rsidRDefault="008D354E" w:rsidP="00E226C2">
            <w:pPr>
              <w:pStyle w:val="Ttulo2"/>
              <w:rPr>
                <w:rFonts w:cs="Arial"/>
                <w:i w:val="0"/>
                <w:sz w:val="18"/>
                <w:szCs w:val="18"/>
              </w:rPr>
            </w:pPr>
            <w:r w:rsidRPr="00F31A53">
              <w:rPr>
                <w:rFonts w:cs="Arial"/>
                <w:i w:val="0"/>
                <w:sz w:val="18"/>
                <w:szCs w:val="18"/>
              </w:rPr>
              <w:t>N.I.F.:</w:t>
            </w:r>
          </w:p>
        </w:tc>
      </w:tr>
      <w:tr w:rsidR="008D354E" w:rsidRPr="00352247" w:rsidTr="008D354E">
        <w:tblPrEx>
          <w:tblLook w:val="0000" w:firstRow="0" w:lastRow="0" w:firstColumn="0" w:lastColumn="0" w:noHBand="0" w:noVBand="0"/>
        </w:tblPrEx>
        <w:trPr>
          <w:trHeight w:val="203"/>
        </w:trPr>
        <w:tc>
          <w:tcPr>
            <w:tcW w:w="5267" w:type="dxa"/>
            <w:gridSpan w:val="6"/>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Vía:</w:t>
            </w:r>
          </w:p>
        </w:tc>
        <w:tc>
          <w:tcPr>
            <w:tcW w:w="1394" w:type="dxa"/>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Número:</w:t>
            </w:r>
          </w:p>
        </w:tc>
        <w:tc>
          <w:tcPr>
            <w:tcW w:w="1247" w:type="dxa"/>
            <w:gridSpan w:val="3"/>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Piso:</w:t>
            </w:r>
          </w:p>
        </w:tc>
        <w:tc>
          <w:tcPr>
            <w:tcW w:w="2157" w:type="dxa"/>
            <w:gridSpan w:val="3"/>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Puerta:</w:t>
            </w:r>
          </w:p>
        </w:tc>
      </w:tr>
      <w:tr w:rsidR="008D354E" w:rsidRPr="00352247" w:rsidTr="008D354E">
        <w:tblPrEx>
          <w:tblLook w:val="0000" w:firstRow="0" w:lastRow="0" w:firstColumn="0" w:lastColumn="0" w:noHBand="0" w:noVBand="0"/>
        </w:tblPrEx>
        <w:trPr>
          <w:trHeight w:val="203"/>
        </w:trPr>
        <w:tc>
          <w:tcPr>
            <w:tcW w:w="1233" w:type="dxa"/>
            <w:gridSpan w:val="2"/>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Portal:</w:t>
            </w:r>
          </w:p>
        </w:tc>
        <w:tc>
          <w:tcPr>
            <w:tcW w:w="2363" w:type="dxa"/>
            <w:gridSpan w:val="2"/>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Escalera:</w:t>
            </w:r>
          </w:p>
        </w:tc>
        <w:tc>
          <w:tcPr>
            <w:tcW w:w="1671" w:type="dxa"/>
            <w:gridSpan w:val="2"/>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Km:</w:t>
            </w:r>
          </w:p>
        </w:tc>
        <w:tc>
          <w:tcPr>
            <w:tcW w:w="1394" w:type="dxa"/>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C.P.</w:t>
            </w:r>
          </w:p>
        </w:tc>
        <w:tc>
          <w:tcPr>
            <w:tcW w:w="3404" w:type="dxa"/>
            <w:gridSpan w:val="6"/>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Provincia:</w:t>
            </w:r>
          </w:p>
        </w:tc>
      </w:tr>
      <w:tr w:rsidR="008D354E" w:rsidRPr="00352247" w:rsidTr="008D354E">
        <w:tblPrEx>
          <w:tblLook w:val="0000" w:firstRow="0" w:lastRow="0" w:firstColumn="0" w:lastColumn="0" w:noHBand="0" w:noVBand="0"/>
        </w:tblPrEx>
        <w:trPr>
          <w:trHeight w:val="210"/>
        </w:trPr>
        <w:tc>
          <w:tcPr>
            <w:tcW w:w="3596" w:type="dxa"/>
            <w:gridSpan w:val="4"/>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Municipio:</w:t>
            </w:r>
          </w:p>
        </w:tc>
        <w:tc>
          <w:tcPr>
            <w:tcW w:w="3065" w:type="dxa"/>
            <w:gridSpan w:val="3"/>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Localidad:</w:t>
            </w:r>
          </w:p>
        </w:tc>
        <w:tc>
          <w:tcPr>
            <w:tcW w:w="3404" w:type="dxa"/>
            <w:gridSpan w:val="6"/>
            <w:tcBorders>
              <w:bottom w:val="single" w:sz="4" w:space="0" w:color="auto"/>
            </w:tcBorders>
          </w:tcPr>
          <w:p w:rsidR="008D354E" w:rsidRPr="00F31A53" w:rsidRDefault="008D354E" w:rsidP="00E226C2">
            <w:pPr>
              <w:rPr>
                <w:rFonts w:ascii="Arial" w:hAnsi="Arial" w:cs="Arial"/>
                <w:sz w:val="18"/>
                <w:szCs w:val="18"/>
              </w:rPr>
            </w:pPr>
            <w:r w:rsidRPr="00F31A53">
              <w:rPr>
                <w:rFonts w:ascii="Arial" w:hAnsi="Arial" w:cs="Arial"/>
                <w:sz w:val="18"/>
                <w:szCs w:val="18"/>
              </w:rPr>
              <w:t>Teléfono:</w:t>
            </w:r>
          </w:p>
        </w:tc>
      </w:tr>
      <w:tr w:rsidR="008D354E" w:rsidRPr="008C7E68" w:rsidTr="008D354E">
        <w:tblPrEx>
          <w:tblLook w:val="0000" w:firstRow="0" w:lastRow="0" w:firstColumn="0" w:lastColumn="0" w:noHBand="0" w:noVBand="0"/>
        </w:tblPrEx>
        <w:trPr>
          <w:cantSplit/>
          <w:trHeight w:val="203"/>
        </w:trPr>
        <w:tc>
          <w:tcPr>
            <w:tcW w:w="10065" w:type="dxa"/>
            <w:gridSpan w:val="13"/>
            <w:shd w:val="clear" w:color="auto" w:fill="auto"/>
          </w:tcPr>
          <w:p w:rsidR="008D354E" w:rsidRPr="00F31A53" w:rsidRDefault="008D354E" w:rsidP="00E226C2">
            <w:pPr>
              <w:pStyle w:val="Ttulo2"/>
              <w:rPr>
                <w:rFonts w:cs="Arial"/>
                <w:i w:val="0"/>
                <w:sz w:val="18"/>
                <w:szCs w:val="18"/>
              </w:rPr>
            </w:pPr>
            <w:r w:rsidRPr="00F31A53">
              <w:rPr>
                <w:rFonts w:cs="Arial"/>
                <w:i w:val="0"/>
                <w:sz w:val="18"/>
                <w:szCs w:val="18"/>
              </w:rPr>
              <w:t>Correo electrónic</w:t>
            </w:r>
            <w:r>
              <w:rPr>
                <w:rFonts w:cs="Arial"/>
                <w:i w:val="0"/>
                <w:sz w:val="18"/>
                <w:szCs w:val="18"/>
              </w:rPr>
              <w:t>o:</w:t>
            </w:r>
          </w:p>
        </w:tc>
      </w:tr>
      <w:tr w:rsidR="008D354E" w:rsidRPr="009E2BA7" w:rsidTr="008D354E">
        <w:tblPrEx>
          <w:tblLook w:val="0000" w:firstRow="0" w:lastRow="0" w:firstColumn="0" w:lastColumn="0" w:noHBand="0" w:noVBand="0"/>
        </w:tblPrEx>
        <w:trPr>
          <w:cantSplit/>
          <w:trHeight w:val="219"/>
        </w:trPr>
        <w:tc>
          <w:tcPr>
            <w:tcW w:w="10065" w:type="dxa"/>
            <w:gridSpan w:val="13"/>
            <w:shd w:val="pct20" w:color="auto" w:fill="FFFFFF"/>
          </w:tcPr>
          <w:p w:rsidR="008D354E" w:rsidRPr="009E2BA7" w:rsidRDefault="008D354E" w:rsidP="00E226C2">
            <w:pPr>
              <w:pStyle w:val="Ttulo2"/>
              <w:rPr>
                <w:rFonts w:cs="Arial"/>
                <w:b/>
                <w:i w:val="0"/>
                <w:sz w:val="20"/>
              </w:rPr>
            </w:pPr>
            <w:r w:rsidRPr="009E2BA7">
              <w:rPr>
                <w:rFonts w:cs="Arial"/>
                <w:b/>
                <w:i w:val="0"/>
                <w:sz w:val="20"/>
              </w:rPr>
              <w:t>1.1. DATOS REPRESENTANTE (solo para empresas)</w:t>
            </w:r>
          </w:p>
        </w:tc>
      </w:tr>
      <w:tr w:rsidR="008D354E" w:rsidRPr="00352247" w:rsidTr="008D354E">
        <w:tblPrEx>
          <w:tblLook w:val="0000" w:firstRow="0" w:lastRow="0" w:firstColumn="0" w:lastColumn="0" w:noHBand="0" w:noVBand="0"/>
        </w:tblPrEx>
        <w:trPr>
          <w:cantSplit/>
          <w:trHeight w:val="320"/>
        </w:trPr>
        <w:tc>
          <w:tcPr>
            <w:tcW w:w="8050" w:type="dxa"/>
            <w:gridSpan w:val="11"/>
            <w:tcBorders>
              <w:top w:val="nil"/>
              <w:bottom w:val="single" w:sz="4" w:space="0" w:color="auto"/>
            </w:tcBorders>
            <w:vAlign w:val="center"/>
          </w:tcPr>
          <w:p w:rsidR="008D354E" w:rsidRPr="00352247" w:rsidRDefault="008D354E" w:rsidP="00E226C2">
            <w:pPr>
              <w:rPr>
                <w:rFonts w:ascii="Arial" w:hAnsi="Arial" w:cs="Arial"/>
              </w:rPr>
            </w:pPr>
            <w:r>
              <w:rPr>
                <w:rFonts w:ascii="Arial" w:hAnsi="Arial" w:cs="Arial"/>
              </w:rPr>
              <w:t>Nombre y Apellidos:</w:t>
            </w:r>
          </w:p>
        </w:tc>
        <w:tc>
          <w:tcPr>
            <w:tcW w:w="2015" w:type="dxa"/>
            <w:gridSpan w:val="2"/>
            <w:tcBorders>
              <w:top w:val="nil"/>
              <w:bottom w:val="single" w:sz="4" w:space="0" w:color="auto"/>
            </w:tcBorders>
            <w:vAlign w:val="center"/>
          </w:tcPr>
          <w:p w:rsidR="008D354E" w:rsidRPr="00352247" w:rsidRDefault="008D354E" w:rsidP="00E226C2">
            <w:pPr>
              <w:rPr>
                <w:rFonts w:ascii="Arial" w:hAnsi="Arial" w:cs="Arial"/>
              </w:rPr>
            </w:pPr>
            <w:r>
              <w:rPr>
                <w:rFonts w:ascii="Arial" w:hAnsi="Arial" w:cs="Arial"/>
              </w:rPr>
              <w:t>DNI:</w:t>
            </w:r>
          </w:p>
        </w:tc>
      </w:tr>
      <w:tr w:rsidR="0042734C" w:rsidTr="008D354E">
        <w:trPr>
          <w:cantSplit/>
          <w:trHeight w:val="300"/>
        </w:trPr>
        <w:tc>
          <w:tcPr>
            <w:tcW w:w="10065"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rPr>
                <w:rFonts w:cs="Arial"/>
                <w:b/>
                <w:i w:val="0"/>
                <w:sz w:val="20"/>
              </w:rPr>
            </w:pPr>
            <w:r>
              <w:rPr>
                <w:rFonts w:cs="Arial"/>
                <w:b/>
                <w:i w:val="0"/>
                <w:sz w:val="20"/>
              </w:rPr>
              <w:t>3. EMPLAZAMIENTO</w:t>
            </w:r>
          </w:p>
        </w:tc>
      </w:tr>
      <w:tr w:rsidR="0042734C" w:rsidTr="008D354E">
        <w:tc>
          <w:tcPr>
            <w:tcW w:w="5102" w:type="dxa"/>
            <w:gridSpan w:val="5"/>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Vía:</w:t>
            </w:r>
          </w:p>
        </w:tc>
        <w:tc>
          <w:tcPr>
            <w:tcW w:w="1559" w:type="dxa"/>
            <w:gridSpan w:val="2"/>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Número:</w:t>
            </w:r>
          </w:p>
        </w:tc>
        <w:tc>
          <w:tcPr>
            <w:tcW w:w="1560" w:type="dxa"/>
            <w:gridSpan w:val="5"/>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Piso:</w:t>
            </w:r>
          </w:p>
        </w:tc>
        <w:tc>
          <w:tcPr>
            <w:tcW w:w="1844" w:type="dxa"/>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Puerta:</w:t>
            </w:r>
          </w:p>
        </w:tc>
      </w:tr>
      <w:tr w:rsidR="0042734C" w:rsidTr="008D354E">
        <w:tc>
          <w:tcPr>
            <w:tcW w:w="1216" w:type="dxa"/>
            <w:tcBorders>
              <w:top w:val="single" w:sz="4" w:space="0" w:color="auto"/>
              <w:left w:val="single" w:sz="4" w:space="0" w:color="auto"/>
              <w:bottom w:val="nil"/>
              <w:right w:val="single" w:sz="4" w:space="0" w:color="auto"/>
            </w:tcBorders>
            <w:hideMark/>
          </w:tcPr>
          <w:p w:rsidR="0042734C" w:rsidRDefault="0042734C">
            <w:pPr>
              <w:rPr>
                <w:rFonts w:ascii="Arial" w:hAnsi="Arial" w:cs="Arial"/>
                <w:sz w:val="18"/>
                <w:szCs w:val="18"/>
              </w:rPr>
            </w:pPr>
            <w:r>
              <w:rPr>
                <w:rFonts w:ascii="Arial" w:hAnsi="Arial" w:cs="Arial"/>
                <w:sz w:val="18"/>
                <w:szCs w:val="18"/>
              </w:rPr>
              <w:t>Portal:</w:t>
            </w:r>
          </w:p>
        </w:tc>
        <w:tc>
          <w:tcPr>
            <w:tcW w:w="2152" w:type="dxa"/>
            <w:gridSpan w:val="2"/>
            <w:tcBorders>
              <w:top w:val="single" w:sz="4" w:space="0" w:color="auto"/>
              <w:left w:val="single" w:sz="4" w:space="0" w:color="auto"/>
              <w:bottom w:val="nil"/>
              <w:right w:val="single" w:sz="4" w:space="0" w:color="auto"/>
            </w:tcBorders>
            <w:hideMark/>
          </w:tcPr>
          <w:p w:rsidR="0042734C" w:rsidRDefault="0042734C">
            <w:pPr>
              <w:rPr>
                <w:rFonts w:ascii="Arial" w:hAnsi="Arial" w:cs="Arial"/>
                <w:sz w:val="18"/>
                <w:szCs w:val="18"/>
              </w:rPr>
            </w:pPr>
            <w:r>
              <w:rPr>
                <w:rFonts w:ascii="Arial" w:hAnsi="Arial" w:cs="Arial"/>
                <w:sz w:val="18"/>
                <w:szCs w:val="18"/>
              </w:rPr>
              <w:t>Escalera:</w:t>
            </w:r>
          </w:p>
        </w:tc>
        <w:tc>
          <w:tcPr>
            <w:tcW w:w="1734" w:type="dxa"/>
            <w:gridSpan w:val="2"/>
            <w:tcBorders>
              <w:top w:val="single" w:sz="4" w:space="0" w:color="auto"/>
              <w:left w:val="single" w:sz="4" w:space="0" w:color="auto"/>
              <w:bottom w:val="nil"/>
              <w:right w:val="single" w:sz="4" w:space="0" w:color="auto"/>
            </w:tcBorders>
            <w:hideMark/>
          </w:tcPr>
          <w:p w:rsidR="0042734C" w:rsidRDefault="0042734C">
            <w:pPr>
              <w:rPr>
                <w:rFonts w:ascii="Arial" w:hAnsi="Arial" w:cs="Arial"/>
                <w:sz w:val="18"/>
                <w:szCs w:val="18"/>
              </w:rPr>
            </w:pPr>
            <w:r>
              <w:rPr>
                <w:rFonts w:ascii="Arial" w:hAnsi="Arial" w:cs="Arial"/>
                <w:sz w:val="18"/>
                <w:szCs w:val="18"/>
              </w:rPr>
              <w:t>km:</w:t>
            </w:r>
          </w:p>
        </w:tc>
        <w:tc>
          <w:tcPr>
            <w:tcW w:w="2126" w:type="dxa"/>
            <w:gridSpan w:val="4"/>
            <w:tcBorders>
              <w:top w:val="single" w:sz="4" w:space="0" w:color="auto"/>
              <w:left w:val="single" w:sz="4" w:space="0" w:color="auto"/>
              <w:bottom w:val="nil"/>
              <w:right w:val="single" w:sz="4" w:space="0" w:color="auto"/>
            </w:tcBorders>
            <w:hideMark/>
          </w:tcPr>
          <w:p w:rsidR="0042734C" w:rsidRDefault="0042734C">
            <w:pPr>
              <w:rPr>
                <w:rFonts w:ascii="Arial" w:hAnsi="Arial" w:cs="Arial"/>
                <w:sz w:val="18"/>
                <w:szCs w:val="18"/>
              </w:rPr>
            </w:pPr>
            <w:r>
              <w:rPr>
                <w:rFonts w:ascii="Arial" w:hAnsi="Arial" w:cs="Arial"/>
                <w:sz w:val="18"/>
                <w:szCs w:val="18"/>
              </w:rPr>
              <w:t>Código Postal:</w:t>
            </w:r>
          </w:p>
        </w:tc>
        <w:tc>
          <w:tcPr>
            <w:tcW w:w="2837" w:type="dxa"/>
            <w:gridSpan w:val="4"/>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Provincia:</w:t>
            </w:r>
          </w:p>
        </w:tc>
      </w:tr>
      <w:tr w:rsidR="0042734C" w:rsidTr="008D354E">
        <w:tc>
          <w:tcPr>
            <w:tcW w:w="3368" w:type="dxa"/>
            <w:gridSpan w:val="3"/>
            <w:tcBorders>
              <w:top w:val="single" w:sz="4" w:space="0" w:color="auto"/>
              <w:left w:val="single" w:sz="4" w:space="0" w:color="auto"/>
              <w:bottom w:val="nil"/>
              <w:right w:val="single" w:sz="4" w:space="0" w:color="auto"/>
            </w:tcBorders>
            <w:hideMark/>
          </w:tcPr>
          <w:p w:rsidR="0042734C" w:rsidRDefault="0042734C">
            <w:pPr>
              <w:rPr>
                <w:rFonts w:ascii="Arial" w:hAnsi="Arial" w:cs="Arial"/>
                <w:sz w:val="18"/>
                <w:szCs w:val="18"/>
              </w:rPr>
            </w:pPr>
            <w:r>
              <w:rPr>
                <w:rFonts w:ascii="Arial" w:hAnsi="Arial" w:cs="Arial"/>
                <w:sz w:val="18"/>
                <w:szCs w:val="18"/>
              </w:rPr>
              <w:t>Municipio:</w:t>
            </w:r>
          </w:p>
        </w:tc>
        <w:tc>
          <w:tcPr>
            <w:tcW w:w="3860" w:type="dxa"/>
            <w:gridSpan w:val="6"/>
            <w:tcBorders>
              <w:top w:val="single" w:sz="4" w:space="0" w:color="auto"/>
              <w:left w:val="single" w:sz="4" w:space="0" w:color="auto"/>
              <w:bottom w:val="nil"/>
              <w:right w:val="single" w:sz="4" w:space="0" w:color="auto"/>
            </w:tcBorders>
            <w:hideMark/>
          </w:tcPr>
          <w:p w:rsidR="0042734C" w:rsidRDefault="0042734C">
            <w:pPr>
              <w:rPr>
                <w:rFonts w:ascii="Arial" w:hAnsi="Arial" w:cs="Arial"/>
                <w:sz w:val="18"/>
                <w:szCs w:val="18"/>
              </w:rPr>
            </w:pPr>
            <w:r>
              <w:rPr>
                <w:rFonts w:ascii="Arial" w:hAnsi="Arial" w:cs="Arial"/>
                <w:sz w:val="18"/>
                <w:szCs w:val="18"/>
              </w:rPr>
              <w:t>Localidad:</w:t>
            </w:r>
          </w:p>
        </w:tc>
        <w:tc>
          <w:tcPr>
            <w:tcW w:w="2837" w:type="dxa"/>
            <w:gridSpan w:val="4"/>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Teléfono:</w:t>
            </w:r>
          </w:p>
        </w:tc>
      </w:tr>
      <w:tr w:rsidR="0042734C" w:rsidRPr="0042734C" w:rsidTr="008D354E">
        <w:tc>
          <w:tcPr>
            <w:tcW w:w="6803" w:type="dxa"/>
            <w:gridSpan w:val="8"/>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8"/>
                <w:szCs w:val="18"/>
              </w:rPr>
            </w:pPr>
            <w:r>
              <w:rPr>
                <w:rFonts w:ascii="Arial" w:hAnsi="Arial" w:cs="Arial"/>
                <w:sz w:val="18"/>
                <w:szCs w:val="18"/>
              </w:rPr>
              <w:t>Referencia catastral de la parcela o local donde esta ubicada la instalación</w:t>
            </w:r>
          </w:p>
        </w:tc>
        <w:tc>
          <w:tcPr>
            <w:tcW w:w="3262" w:type="dxa"/>
            <w:gridSpan w:val="5"/>
            <w:tcBorders>
              <w:top w:val="single" w:sz="4" w:space="0" w:color="auto"/>
              <w:left w:val="single" w:sz="4" w:space="0" w:color="auto"/>
              <w:bottom w:val="single" w:sz="4" w:space="0" w:color="auto"/>
              <w:right w:val="single" w:sz="4" w:space="0" w:color="auto"/>
            </w:tcBorders>
          </w:tcPr>
          <w:p w:rsidR="0042734C" w:rsidRDefault="0042734C">
            <w:pPr>
              <w:rPr>
                <w:rFonts w:ascii="Arial" w:hAnsi="Arial" w:cs="Arial"/>
                <w:sz w:val="18"/>
                <w:szCs w:val="18"/>
              </w:rPr>
            </w:pPr>
          </w:p>
        </w:tc>
      </w:tr>
      <w:tr w:rsidR="0042734C" w:rsidRPr="0042734C" w:rsidTr="008D354E">
        <w:tc>
          <w:tcPr>
            <w:tcW w:w="10065" w:type="dxa"/>
            <w:gridSpan w:val="13"/>
            <w:tcBorders>
              <w:top w:val="single" w:sz="4" w:space="0" w:color="auto"/>
              <w:left w:val="single" w:sz="4" w:space="0" w:color="auto"/>
              <w:bottom w:val="single" w:sz="4" w:space="0" w:color="auto"/>
              <w:right w:val="single" w:sz="4" w:space="0" w:color="auto"/>
            </w:tcBorders>
            <w:hideMark/>
          </w:tcPr>
          <w:p w:rsidR="0042734C" w:rsidRDefault="0042734C">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La referencia catastral estará constituida por un código alfanumérico de 20 caracteres. </w:t>
            </w:r>
          </w:p>
          <w:p w:rsidR="0042734C" w:rsidRDefault="0042734C">
            <w:pPr>
              <w:autoSpaceDE w:val="0"/>
              <w:autoSpaceDN w:val="0"/>
              <w:adjustRightInd w:val="0"/>
              <w:jc w:val="both"/>
              <w:rPr>
                <w:rFonts w:ascii="Arial" w:hAnsi="Arial" w:cs="Arial"/>
                <w:color w:val="333333"/>
                <w:sz w:val="16"/>
                <w:szCs w:val="16"/>
                <w:shd w:val="clear" w:color="auto" w:fill="FFFFFF"/>
              </w:rPr>
            </w:pPr>
            <w:r>
              <w:rPr>
                <w:rFonts w:ascii="Arial" w:hAnsi="Arial" w:cs="Arial"/>
                <w:color w:val="333333"/>
                <w:sz w:val="16"/>
                <w:szCs w:val="16"/>
                <w:shd w:val="clear" w:color="auto" w:fill="FFFFFF"/>
              </w:rPr>
              <w:t>Ejemplo de referencia catastral urbana: 9872023 VH5797S 0001 WX</w:t>
            </w:r>
          </w:p>
          <w:p w:rsidR="0042734C" w:rsidRDefault="0042734C">
            <w:pPr>
              <w:rPr>
                <w:rFonts w:ascii="Arial" w:hAnsi="Arial" w:cs="Arial"/>
              </w:rPr>
            </w:pPr>
            <w:r>
              <w:rPr>
                <w:rFonts w:ascii="Arial" w:hAnsi="Arial" w:cs="Arial"/>
                <w:color w:val="333333"/>
                <w:sz w:val="16"/>
                <w:szCs w:val="16"/>
                <w:shd w:val="clear" w:color="auto" w:fill="FFFFFF"/>
              </w:rPr>
              <w:t>Ejemplo de referencia catastral rústica: 13 077 A 018 00039 0000 FP</w:t>
            </w:r>
          </w:p>
        </w:tc>
      </w:tr>
      <w:tr w:rsidR="0042734C" w:rsidTr="008D354E">
        <w:trPr>
          <w:cantSplit/>
          <w:trHeight w:val="331"/>
        </w:trPr>
        <w:tc>
          <w:tcPr>
            <w:tcW w:w="10065"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rPr>
                <w:rFonts w:cs="Arial"/>
                <w:b/>
                <w:i w:val="0"/>
                <w:sz w:val="20"/>
                <w:vertAlign w:val="superscript"/>
              </w:rPr>
            </w:pPr>
            <w:r>
              <w:rPr>
                <w:rFonts w:cs="Arial"/>
                <w:b/>
                <w:i w:val="0"/>
                <w:sz w:val="20"/>
              </w:rPr>
              <w:t>4. OBJETO DE LA SOLICITUD</w:t>
            </w:r>
          </w:p>
        </w:tc>
      </w:tr>
      <w:tr w:rsidR="0042734C" w:rsidRPr="0042734C" w:rsidTr="008D354E">
        <w:trPr>
          <w:cantSplit/>
          <w:trHeight w:val="399"/>
        </w:trPr>
        <w:tc>
          <w:tcPr>
            <w:tcW w:w="10065" w:type="dxa"/>
            <w:gridSpan w:val="13"/>
            <w:tcBorders>
              <w:top w:val="nil"/>
              <w:left w:val="single" w:sz="4" w:space="0" w:color="auto"/>
              <w:bottom w:val="single" w:sz="4" w:space="0" w:color="auto"/>
              <w:right w:val="single" w:sz="4" w:space="0" w:color="auto"/>
            </w:tcBorders>
            <w:vAlign w:val="center"/>
            <w:hideMark/>
          </w:tcPr>
          <w:p w:rsidR="0042734C" w:rsidRDefault="0042734C">
            <w:pPr>
              <w:pStyle w:val="Ttulo2"/>
              <w:rPr>
                <w:rFonts w:cs="Arial"/>
                <w:i w:val="0"/>
                <w:sz w:val="18"/>
                <w:szCs w:val="18"/>
              </w:rPr>
            </w:pPr>
            <w:r>
              <w:rPr>
                <w:rFonts w:cs="Arial"/>
                <w:i w:val="0"/>
                <w:sz w:val="18"/>
                <w:szCs w:val="18"/>
              </w:rPr>
              <w:fldChar w:fldCharType="begin">
                <w:ffData>
                  <w:name w:val="Casilla1"/>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Autorización (apartado 4.2)     </w:t>
            </w: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Ampliación (apartado 4.2)   </w:t>
            </w: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Ampliación + Renovación (apartado 4.2)</w:t>
            </w:r>
          </w:p>
          <w:p w:rsidR="0042734C" w:rsidRDefault="0042734C">
            <w:pPr>
              <w:pStyle w:val="Ttulo2"/>
              <w:rPr>
                <w:rFonts w:cs="Arial"/>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Baja     </w:t>
            </w:r>
            <w:r>
              <w:rPr>
                <w:rFonts w:cs="Arial"/>
                <w:i w:val="0"/>
                <w:sz w:val="18"/>
                <w:szCs w:val="18"/>
              </w:rPr>
              <w:fldChar w:fldCharType="begin">
                <w:ffData>
                  <w:name w:val="Casilla1"/>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Renovación (6)</w:t>
            </w:r>
          </w:p>
          <w:p w:rsidR="0042734C" w:rsidRDefault="0042734C">
            <w:pPr>
              <w:pStyle w:val="Encabezado"/>
              <w:tabs>
                <w:tab w:val="clear" w:pos="8504"/>
                <w:tab w:val="left" w:pos="-900"/>
                <w:tab w:val="right" w:pos="9540"/>
              </w:tabs>
              <w:rPr>
                <w:rFonts w:ascii="Arial" w:hAnsi="Arial" w:cs="Arial"/>
                <w:sz w:val="18"/>
                <w:szCs w:val="18"/>
              </w:rPr>
            </w:pPr>
            <w:r>
              <w:rPr>
                <w:rFonts w:ascii="Arial" w:hAnsi="Arial" w:cs="Arial"/>
                <w:sz w:val="18"/>
                <w:szCs w:val="18"/>
              </w:rPr>
              <w:t>En  caso de renovación, ampliación o baja indicar contraseña (E930zzz):</w:t>
            </w:r>
            <w:r>
              <w:rPr>
                <w:rFonts w:ascii="Arial" w:hAnsi="Arial" w:cs="Arial"/>
                <w:b/>
                <w:sz w:val="18"/>
                <w:szCs w:val="18"/>
              </w:rPr>
              <w:t xml:space="preserve"> </w:t>
            </w:r>
          </w:p>
        </w:tc>
      </w:tr>
      <w:tr w:rsidR="0042734C" w:rsidTr="008D354E">
        <w:trPr>
          <w:cantSplit/>
        </w:trPr>
        <w:tc>
          <w:tcPr>
            <w:tcW w:w="10065"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rPr>
                <w:rFonts w:cs="Arial"/>
                <w:b/>
                <w:i w:val="0"/>
                <w:sz w:val="20"/>
                <w:vertAlign w:val="superscript"/>
              </w:rPr>
            </w:pPr>
            <w:r>
              <w:rPr>
                <w:rFonts w:cs="Arial"/>
                <w:b/>
                <w:i w:val="0"/>
                <w:sz w:val="20"/>
              </w:rPr>
              <w:t>4.1 TIPO DE ENTIDAD</w:t>
            </w:r>
          </w:p>
        </w:tc>
      </w:tr>
      <w:tr w:rsidR="0042734C" w:rsidRPr="0042734C" w:rsidTr="008D354E">
        <w:trPr>
          <w:cantSplit/>
        </w:trPr>
        <w:tc>
          <w:tcPr>
            <w:tcW w:w="10065"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42734C" w:rsidRDefault="0042734C">
            <w:pPr>
              <w:pStyle w:val="Ttulo2"/>
              <w:rPr>
                <w:rFonts w:cs="Arial"/>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Fabricante de vehículos, con instalaciones productivas en España, en cuyos vehículos sea necesario instalar tacógrafos digitales. </w:t>
            </w:r>
          </w:p>
          <w:p w:rsidR="0042734C" w:rsidRDefault="0042734C">
            <w:pPr>
              <w:pStyle w:val="Ttulo2"/>
              <w:rPr>
                <w:rFonts w:cs="Arial"/>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Fabricante de carrocerías de autobuses y autocares, con instalaciones productivas en España, en cuyas carrocerías sea necesario instalar tacógrafos digitales. </w:t>
            </w:r>
          </w:p>
          <w:p w:rsidR="0042734C" w:rsidRDefault="0042734C">
            <w:pPr>
              <w:pStyle w:val="Ttulo2"/>
              <w:rPr>
                <w:rFonts w:cs="Arial"/>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Fabricante de tacógrafos y sus talleres concesionarios. </w:t>
            </w:r>
          </w:p>
          <w:p w:rsidR="0042734C" w:rsidRDefault="0042734C">
            <w:pPr>
              <w:pStyle w:val="Ttulo2"/>
              <w:rPr>
                <w:rFonts w:cs="Arial"/>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Taller de reparación de vehículos de las ramas de actividad mecánica o electricidad. </w:t>
            </w:r>
          </w:p>
          <w:p w:rsidR="0042734C" w:rsidRDefault="0042734C">
            <w:pPr>
              <w:pStyle w:val="Ttulo2"/>
              <w:rPr>
                <w:rFonts w:cs="Arial"/>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Estaciones de inspección técnica de vehículos (ITV).</w:t>
            </w:r>
          </w:p>
          <w:p w:rsidR="0042734C" w:rsidRDefault="0042734C">
            <w:pPr>
              <w:pStyle w:val="Ttulo2"/>
              <w:rPr>
                <w:rFonts w:cs="Arial"/>
                <w:b/>
                <w:i w:val="0"/>
                <w:sz w:val="18"/>
                <w:szCs w:val="18"/>
              </w:rPr>
            </w:pPr>
            <w:r>
              <w:rPr>
                <w:rFonts w:cs="Arial"/>
                <w:i w:val="0"/>
                <w:sz w:val="18"/>
                <w:szCs w:val="18"/>
              </w:rPr>
              <w:fldChar w:fldCharType="begin">
                <w:ffData>
                  <w:name w:val="Casilla7"/>
                  <w:enabled/>
                  <w:calcOnExit w:val="0"/>
                  <w:checkBox>
                    <w:sizeAuto/>
                    <w:default w:val="0"/>
                  </w:checkBox>
                </w:ffData>
              </w:fldChar>
            </w:r>
            <w:r>
              <w:rPr>
                <w:rFonts w:cs="Arial"/>
                <w:i w:val="0"/>
                <w:sz w:val="18"/>
                <w:szCs w:val="18"/>
              </w:rPr>
              <w:instrText xml:space="preserve"> FORMCHECKBOX </w:instrText>
            </w:r>
            <w:r w:rsidR="009E3929">
              <w:rPr>
                <w:rFonts w:cs="Arial"/>
                <w:i w:val="0"/>
                <w:sz w:val="18"/>
                <w:szCs w:val="18"/>
              </w:rPr>
            </w:r>
            <w:r w:rsidR="009E3929">
              <w:rPr>
                <w:rFonts w:cs="Arial"/>
                <w:i w:val="0"/>
                <w:sz w:val="18"/>
                <w:szCs w:val="18"/>
              </w:rPr>
              <w:fldChar w:fldCharType="separate"/>
            </w:r>
            <w:r>
              <w:rPr>
                <w:rFonts w:cs="Arial"/>
                <w:i w:val="0"/>
                <w:sz w:val="18"/>
                <w:szCs w:val="18"/>
              </w:rPr>
              <w:fldChar w:fldCharType="end"/>
            </w:r>
            <w:r>
              <w:rPr>
                <w:rFonts w:cs="Arial"/>
                <w:i w:val="0"/>
                <w:sz w:val="18"/>
                <w:szCs w:val="18"/>
              </w:rPr>
              <w:t xml:space="preserve"> Talleres de reparación de equipos eléctricos</w:t>
            </w:r>
          </w:p>
        </w:tc>
      </w:tr>
      <w:tr w:rsidR="0042734C" w:rsidTr="008D354E">
        <w:trPr>
          <w:cantSplit/>
        </w:trPr>
        <w:tc>
          <w:tcPr>
            <w:tcW w:w="8221" w:type="dxa"/>
            <w:gridSpan w:val="12"/>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rPr>
                <w:rFonts w:cs="Arial"/>
                <w:b/>
                <w:i w:val="0"/>
                <w:sz w:val="20"/>
                <w:vertAlign w:val="superscript"/>
              </w:rPr>
            </w:pPr>
            <w:r>
              <w:rPr>
                <w:rFonts w:cs="Arial"/>
                <w:b/>
                <w:i w:val="0"/>
                <w:sz w:val="20"/>
              </w:rPr>
              <w:t>4.2 TIPO DE CENTRO TECNICO DE TACOGRAFOS</w:t>
            </w:r>
          </w:p>
        </w:tc>
        <w:tc>
          <w:tcPr>
            <w:tcW w:w="1844" w:type="dxa"/>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jc w:val="center"/>
              <w:rPr>
                <w:rFonts w:cs="Arial"/>
                <w:b/>
                <w:i w:val="0"/>
                <w:sz w:val="20"/>
              </w:rPr>
            </w:pPr>
            <w:r>
              <w:rPr>
                <w:rFonts w:cs="Arial"/>
                <w:b/>
                <w:i w:val="0"/>
                <w:sz w:val="20"/>
              </w:rPr>
              <w:t>Documentación Tabla I</w:t>
            </w:r>
          </w:p>
        </w:tc>
      </w:tr>
      <w:tr w:rsidR="0042734C" w:rsidTr="008D354E">
        <w:trPr>
          <w:cantSplit/>
          <w:trHeight w:val="399"/>
        </w:trPr>
        <w:tc>
          <w:tcPr>
            <w:tcW w:w="8221" w:type="dxa"/>
            <w:gridSpan w:val="12"/>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rPr>
                <w:rFonts w:ascii="Arial" w:hAnsi="Arial" w:cs="Arial"/>
                <w:sz w:val="18"/>
                <w:szCs w:val="18"/>
              </w:rPr>
            </w:pPr>
            <w:r>
              <w:rPr>
                <w:rFonts w:ascii="Arial" w:hAnsi="Arial" w:cs="Arial"/>
                <w:sz w:val="18"/>
                <w:szCs w:val="18"/>
              </w:rPr>
              <w:fldChar w:fldCharType="begin">
                <w:ffData>
                  <w:name w:val="Casilla7"/>
                  <w:enabled/>
                  <w:calcOnExit w:val="0"/>
                  <w:checkBox>
                    <w:sizeAuto/>
                    <w:default w:val="0"/>
                  </w:checkBox>
                </w:ffData>
              </w:fldChar>
            </w:r>
            <w:r>
              <w:rPr>
                <w:rFonts w:ascii="Arial" w:hAnsi="Arial" w:cs="Arial"/>
                <w:sz w:val="18"/>
                <w:szCs w:val="18"/>
              </w:rPr>
              <w:instrText xml:space="preserve"> FORMCHECKBOX </w:instrText>
            </w:r>
            <w:r w:rsidR="009E3929">
              <w:rPr>
                <w:rFonts w:ascii="Arial" w:hAnsi="Arial" w:cs="Arial"/>
                <w:sz w:val="18"/>
                <w:szCs w:val="18"/>
              </w:rPr>
            </w:r>
            <w:r w:rsidR="009E392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Tipo I: únicamente para la instalación y/o activación de tacógrafos digitales. </w:t>
            </w:r>
          </w:p>
        </w:tc>
        <w:tc>
          <w:tcPr>
            <w:tcW w:w="1844" w:type="dxa"/>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jc w:val="center"/>
              <w:rPr>
                <w:rFonts w:ascii="Arial" w:hAnsi="Arial" w:cs="Arial"/>
                <w:sz w:val="18"/>
                <w:szCs w:val="18"/>
              </w:rPr>
            </w:pPr>
            <w:r>
              <w:rPr>
                <w:rFonts w:ascii="Arial" w:hAnsi="Arial" w:cs="Arial"/>
                <w:sz w:val="18"/>
                <w:szCs w:val="18"/>
              </w:rPr>
              <w:t>(1)</w:t>
            </w:r>
          </w:p>
        </w:tc>
      </w:tr>
      <w:tr w:rsidR="0042734C" w:rsidTr="008D354E">
        <w:trPr>
          <w:cantSplit/>
          <w:trHeight w:val="399"/>
        </w:trPr>
        <w:tc>
          <w:tcPr>
            <w:tcW w:w="8221" w:type="dxa"/>
            <w:gridSpan w:val="12"/>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rPr>
                <w:rFonts w:ascii="Arial" w:hAnsi="Arial" w:cs="Arial"/>
                <w:sz w:val="18"/>
                <w:szCs w:val="18"/>
              </w:rPr>
            </w:pPr>
            <w:r>
              <w:rPr>
                <w:rFonts w:ascii="Arial" w:hAnsi="Arial" w:cs="Arial"/>
                <w:sz w:val="18"/>
                <w:szCs w:val="18"/>
              </w:rPr>
              <w:fldChar w:fldCharType="begin">
                <w:ffData>
                  <w:name w:val="Casilla7"/>
                  <w:enabled/>
                  <w:calcOnExit w:val="0"/>
                  <w:checkBox>
                    <w:sizeAuto/>
                    <w:default w:val="0"/>
                  </w:checkBox>
                </w:ffData>
              </w:fldChar>
            </w:r>
            <w:r>
              <w:rPr>
                <w:rFonts w:ascii="Arial" w:hAnsi="Arial" w:cs="Arial"/>
                <w:sz w:val="18"/>
                <w:szCs w:val="18"/>
              </w:rPr>
              <w:instrText xml:space="preserve"> FORMCHECKBOX </w:instrText>
            </w:r>
            <w:r w:rsidR="009E3929">
              <w:rPr>
                <w:rFonts w:ascii="Arial" w:hAnsi="Arial" w:cs="Arial"/>
                <w:sz w:val="18"/>
                <w:szCs w:val="18"/>
              </w:rPr>
            </w:r>
            <w:r w:rsidR="009E392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Tipo II: instalación, activación, verificación y primer calibrado de tacógrafos digitales. </w:t>
            </w:r>
          </w:p>
        </w:tc>
        <w:tc>
          <w:tcPr>
            <w:tcW w:w="1844" w:type="dxa"/>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jc w:val="center"/>
              <w:rPr>
                <w:rFonts w:ascii="Arial" w:hAnsi="Arial" w:cs="Arial"/>
                <w:sz w:val="18"/>
                <w:szCs w:val="18"/>
              </w:rPr>
            </w:pPr>
            <w:r>
              <w:rPr>
                <w:rFonts w:ascii="Arial" w:hAnsi="Arial" w:cs="Arial"/>
                <w:sz w:val="18"/>
                <w:szCs w:val="18"/>
              </w:rPr>
              <w:t>(2)</w:t>
            </w:r>
          </w:p>
        </w:tc>
      </w:tr>
      <w:tr w:rsidR="0042734C" w:rsidTr="008D354E">
        <w:trPr>
          <w:cantSplit/>
          <w:trHeight w:val="399"/>
        </w:trPr>
        <w:tc>
          <w:tcPr>
            <w:tcW w:w="8221" w:type="dxa"/>
            <w:gridSpan w:val="12"/>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rPr>
                <w:rFonts w:ascii="Arial" w:hAnsi="Arial" w:cs="Arial"/>
                <w:sz w:val="18"/>
                <w:szCs w:val="18"/>
              </w:rPr>
            </w:pPr>
            <w:r>
              <w:rPr>
                <w:rFonts w:ascii="Arial" w:hAnsi="Arial" w:cs="Arial"/>
                <w:sz w:val="18"/>
                <w:szCs w:val="18"/>
              </w:rPr>
              <w:fldChar w:fldCharType="begin">
                <w:ffData>
                  <w:name w:val="Casilla7"/>
                  <w:enabled/>
                  <w:calcOnExit w:val="0"/>
                  <w:checkBox>
                    <w:sizeAuto/>
                    <w:default w:val="0"/>
                  </w:checkBox>
                </w:ffData>
              </w:fldChar>
            </w:r>
            <w:r>
              <w:rPr>
                <w:rFonts w:ascii="Arial" w:hAnsi="Arial" w:cs="Arial"/>
                <w:sz w:val="18"/>
                <w:szCs w:val="18"/>
              </w:rPr>
              <w:instrText xml:space="preserve"> FORMCHECKBOX </w:instrText>
            </w:r>
            <w:r w:rsidR="009E3929">
              <w:rPr>
                <w:rFonts w:ascii="Arial" w:hAnsi="Arial" w:cs="Arial"/>
                <w:sz w:val="18"/>
                <w:szCs w:val="18"/>
              </w:rPr>
            </w:r>
            <w:r w:rsidR="009E392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Tipo III: instalación, verificación, activación, calibrado o parametrización, inspección o control periódico y reparación de tacografos analógicos y digitales</w:t>
            </w:r>
          </w:p>
        </w:tc>
        <w:tc>
          <w:tcPr>
            <w:tcW w:w="1844" w:type="dxa"/>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jc w:val="center"/>
              <w:rPr>
                <w:rFonts w:ascii="Arial" w:hAnsi="Arial" w:cs="Arial"/>
                <w:sz w:val="18"/>
                <w:szCs w:val="18"/>
              </w:rPr>
            </w:pPr>
            <w:r>
              <w:rPr>
                <w:rFonts w:ascii="Arial" w:hAnsi="Arial" w:cs="Arial"/>
                <w:sz w:val="18"/>
                <w:szCs w:val="18"/>
              </w:rPr>
              <w:t>(3)</w:t>
            </w:r>
          </w:p>
        </w:tc>
      </w:tr>
      <w:tr w:rsidR="0042734C" w:rsidTr="008D354E">
        <w:trPr>
          <w:cantSplit/>
          <w:trHeight w:val="399"/>
        </w:trPr>
        <w:tc>
          <w:tcPr>
            <w:tcW w:w="8221" w:type="dxa"/>
            <w:gridSpan w:val="12"/>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rPr>
                <w:rFonts w:ascii="Arial" w:hAnsi="Arial" w:cs="Arial"/>
                <w:sz w:val="18"/>
                <w:szCs w:val="18"/>
              </w:rPr>
            </w:pPr>
            <w:r>
              <w:rPr>
                <w:rFonts w:ascii="Arial" w:hAnsi="Arial" w:cs="Arial"/>
                <w:sz w:val="18"/>
                <w:szCs w:val="18"/>
              </w:rPr>
              <w:fldChar w:fldCharType="begin">
                <w:ffData>
                  <w:name w:val="Casilla7"/>
                  <w:enabled/>
                  <w:calcOnExit w:val="0"/>
                  <w:checkBox>
                    <w:sizeAuto/>
                    <w:default w:val="0"/>
                  </w:checkBox>
                </w:ffData>
              </w:fldChar>
            </w:r>
            <w:r>
              <w:rPr>
                <w:rFonts w:ascii="Arial" w:hAnsi="Arial" w:cs="Arial"/>
                <w:sz w:val="18"/>
                <w:szCs w:val="18"/>
              </w:rPr>
              <w:instrText xml:space="preserve"> FORMCHECKBOX </w:instrText>
            </w:r>
            <w:r w:rsidR="009E3929">
              <w:rPr>
                <w:rFonts w:ascii="Arial" w:hAnsi="Arial" w:cs="Arial"/>
                <w:sz w:val="18"/>
                <w:szCs w:val="18"/>
              </w:rPr>
            </w:r>
            <w:r w:rsidR="009E392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Tipo IV: reparación de tacógrafos analógicos y digitales </w:t>
            </w:r>
          </w:p>
        </w:tc>
        <w:tc>
          <w:tcPr>
            <w:tcW w:w="1844" w:type="dxa"/>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jc w:val="center"/>
              <w:rPr>
                <w:rFonts w:ascii="Arial" w:hAnsi="Arial" w:cs="Arial"/>
                <w:sz w:val="18"/>
                <w:szCs w:val="18"/>
              </w:rPr>
            </w:pPr>
            <w:r>
              <w:rPr>
                <w:rFonts w:ascii="Arial" w:hAnsi="Arial" w:cs="Arial"/>
                <w:sz w:val="18"/>
                <w:szCs w:val="18"/>
              </w:rPr>
              <w:t>(4)</w:t>
            </w:r>
          </w:p>
        </w:tc>
      </w:tr>
      <w:tr w:rsidR="0042734C" w:rsidTr="008D354E">
        <w:trPr>
          <w:cantSplit/>
          <w:trHeight w:val="399"/>
        </w:trPr>
        <w:tc>
          <w:tcPr>
            <w:tcW w:w="8221" w:type="dxa"/>
            <w:gridSpan w:val="12"/>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rPr>
                <w:rFonts w:ascii="Arial" w:hAnsi="Arial" w:cs="Arial"/>
                <w:sz w:val="18"/>
                <w:szCs w:val="18"/>
              </w:rPr>
            </w:pPr>
            <w:r>
              <w:rPr>
                <w:rFonts w:ascii="Arial" w:hAnsi="Arial" w:cs="Arial"/>
                <w:sz w:val="18"/>
                <w:szCs w:val="18"/>
              </w:rPr>
              <w:fldChar w:fldCharType="begin">
                <w:ffData>
                  <w:name w:val="Casilla7"/>
                  <w:enabled/>
                  <w:calcOnExit w:val="0"/>
                  <w:checkBox>
                    <w:sizeAuto/>
                    <w:default w:val="0"/>
                  </w:checkBox>
                </w:ffData>
              </w:fldChar>
            </w:r>
            <w:r>
              <w:rPr>
                <w:rFonts w:ascii="Arial" w:hAnsi="Arial" w:cs="Arial"/>
                <w:sz w:val="18"/>
                <w:szCs w:val="18"/>
              </w:rPr>
              <w:instrText xml:space="preserve"> FORMCHECKBOX </w:instrText>
            </w:r>
            <w:r w:rsidR="009E3929">
              <w:rPr>
                <w:rFonts w:ascii="Arial" w:hAnsi="Arial" w:cs="Arial"/>
                <w:sz w:val="18"/>
                <w:szCs w:val="18"/>
              </w:rPr>
            </w:r>
            <w:r w:rsidR="009E392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Tipo V: verificación, calibrado o parametrización e inspección o control periódico de tacógrafos analógicos y digitales</w:t>
            </w:r>
          </w:p>
        </w:tc>
        <w:tc>
          <w:tcPr>
            <w:tcW w:w="1844" w:type="dxa"/>
            <w:tcBorders>
              <w:top w:val="nil"/>
              <w:left w:val="single" w:sz="4" w:space="0" w:color="auto"/>
              <w:bottom w:val="single" w:sz="4" w:space="0" w:color="auto"/>
              <w:right w:val="single" w:sz="4" w:space="0" w:color="auto"/>
            </w:tcBorders>
            <w:vAlign w:val="center"/>
            <w:hideMark/>
          </w:tcPr>
          <w:p w:rsidR="0042734C" w:rsidRDefault="0042734C">
            <w:pPr>
              <w:pStyle w:val="Encabezado"/>
              <w:tabs>
                <w:tab w:val="clear" w:pos="8504"/>
                <w:tab w:val="left" w:pos="-900"/>
                <w:tab w:val="right" w:pos="9540"/>
              </w:tabs>
              <w:jc w:val="center"/>
              <w:rPr>
                <w:rFonts w:ascii="Arial" w:hAnsi="Arial" w:cs="Arial"/>
                <w:sz w:val="18"/>
                <w:szCs w:val="18"/>
              </w:rPr>
            </w:pPr>
            <w:r>
              <w:rPr>
                <w:rFonts w:ascii="Arial" w:hAnsi="Arial" w:cs="Arial"/>
                <w:sz w:val="18"/>
                <w:szCs w:val="18"/>
              </w:rPr>
              <w:t>(5)</w:t>
            </w:r>
          </w:p>
        </w:tc>
      </w:tr>
      <w:tr w:rsidR="0042734C" w:rsidTr="008D354E">
        <w:trPr>
          <w:cantSplit/>
        </w:trPr>
        <w:tc>
          <w:tcPr>
            <w:tcW w:w="10065"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42734C" w:rsidRDefault="0042734C">
            <w:pPr>
              <w:pStyle w:val="Ttulo2"/>
              <w:rPr>
                <w:rFonts w:cs="Arial"/>
                <w:b/>
                <w:i w:val="0"/>
                <w:sz w:val="20"/>
                <w:vertAlign w:val="superscript"/>
              </w:rPr>
            </w:pPr>
            <w:r>
              <w:rPr>
                <w:rFonts w:cs="Arial"/>
                <w:b/>
                <w:i w:val="0"/>
                <w:sz w:val="20"/>
              </w:rPr>
              <w:t>5. AUTOLIQUIDACIÓN</w:t>
            </w:r>
          </w:p>
        </w:tc>
      </w:tr>
      <w:tr w:rsidR="0042734C" w:rsidRPr="0042734C" w:rsidTr="008D354E">
        <w:trPr>
          <w:cantSplit/>
          <w:trHeight w:val="580"/>
        </w:trPr>
        <w:tc>
          <w:tcPr>
            <w:tcW w:w="10065" w:type="dxa"/>
            <w:gridSpan w:val="13"/>
            <w:tcBorders>
              <w:top w:val="single" w:sz="4" w:space="0" w:color="auto"/>
              <w:left w:val="single" w:sz="4" w:space="0" w:color="auto"/>
              <w:bottom w:val="single" w:sz="4" w:space="0" w:color="auto"/>
              <w:right w:val="single" w:sz="4" w:space="0" w:color="auto"/>
            </w:tcBorders>
            <w:vAlign w:val="center"/>
            <w:hideMark/>
          </w:tcPr>
          <w:p w:rsidR="0042734C" w:rsidRDefault="0042734C">
            <w:pPr>
              <w:rPr>
                <w:rFonts w:ascii="Arial" w:hAnsi="Arial" w:cs="Arial"/>
                <w:sz w:val="16"/>
                <w:szCs w:val="16"/>
              </w:rPr>
            </w:pPr>
            <w:r>
              <w:rPr>
                <w:rFonts w:ascii="Arial" w:hAnsi="Arial" w:cs="Arial"/>
                <w:sz w:val="16"/>
                <w:szCs w:val="16"/>
              </w:rPr>
              <w:t xml:space="preserve">T610.1 - Ordenación de actividades e instalaciones industriales y energéticas sin proyecto técnico y por cada una de las actuaciones incluidas en el hecho imponible (por cada actuación). </w:t>
            </w:r>
          </w:p>
        </w:tc>
      </w:tr>
      <w:tr w:rsidR="0042734C" w:rsidRPr="0042734C" w:rsidTr="008D354E">
        <w:trPr>
          <w:cantSplit/>
          <w:trHeight w:val="1347"/>
        </w:trPr>
        <w:tc>
          <w:tcPr>
            <w:tcW w:w="10065" w:type="dxa"/>
            <w:gridSpan w:val="13"/>
            <w:tcBorders>
              <w:top w:val="nil"/>
              <w:left w:val="single" w:sz="4" w:space="0" w:color="auto"/>
              <w:bottom w:val="single" w:sz="4" w:space="0" w:color="auto"/>
              <w:right w:val="single" w:sz="4" w:space="0" w:color="auto"/>
            </w:tcBorders>
            <w:vAlign w:val="center"/>
          </w:tcPr>
          <w:p w:rsidR="0042734C" w:rsidRDefault="0042734C">
            <w:pPr>
              <w:jc w:val="center"/>
              <w:rPr>
                <w:rFonts w:ascii="Arial" w:hAnsi="Arial" w:cs="Arial"/>
                <w:sz w:val="18"/>
                <w:szCs w:val="18"/>
              </w:rPr>
            </w:pPr>
            <w:r>
              <w:rPr>
                <w:rFonts w:ascii="Arial" w:hAnsi="Arial" w:cs="Arial"/>
                <w:sz w:val="18"/>
                <w:szCs w:val="18"/>
              </w:rPr>
              <w:t>En _________________  a  ____ de _______________ de 2.0__</w:t>
            </w:r>
          </w:p>
          <w:p w:rsidR="0042734C" w:rsidRDefault="0042734C">
            <w:pPr>
              <w:rPr>
                <w:rFonts w:ascii="Arial" w:hAnsi="Arial" w:cs="Arial"/>
                <w:sz w:val="18"/>
                <w:szCs w:val="18"/>
              </w:rPr>
            </w:pPr>
          </w:p>
          <w:p w:rsidR="0042734C" w:rsidRDefault="0042734C">
            <w:pPr>
              <w:tabs>
                <w:tab w:val="left" w:pos="1418"/>
                <w:tab w:val="left" w:pos="2835"/>
                <w:tab w:val="left" w:pos="4253"/>
                <w:tab w:val="left" w:pos="5670"/>
              </w:tabs>
              <w:jc w:val="center"/>
              <w:rPr>
                <w:rFonts w:ascii="Times New Roman" w:hAnsi="Times New Roman"/>
                <w:sz w:val="18"/>
                <w:szCs w:val="18"/>
              </w:rPr>
            </w:pPr>
            <w:r>
              <w:rPr>
                <w:rFonts w:ascii="Arial" w:hAnsi="Arial" w:cs="Arial"/>
                <w:sz w:val="18"/>
                <w:szCs w:val="18"/>
              </w:rPr>
              <w:t>Firmado (titular o representante legal)</w:t>
            </w:r>
          </w:p>
        </w:tc>
      </w:tr>
    </w:tbl>
    <w:p w:rsidR="00371C40" w:rsidRDefault="0042734C" w:rsidP="00D2209F">
      <w:pPr>
        <w:pStyle w:val="Encabezado"/>
        <w:tabs>
          <w:tab w:val="clear" w:pos="4252"/>
          <w:tab w:val="clear" w:pos="8504"/>
          <w:tab w:val="left" w:pos="-2520"/>
          <w:tab w:val="center" w:pos="-2340"/>
          <w:tab w:val="right" w:pos="9000"/>
        </w:tabs>
        <w:ind w:left="540"/>
        <w:rPr>
          <w:rFonts w:ascii="Arial" w:hAnsi="Arial" w:cs="Arial"/>
          <w:b/>
        </w:rPr>
      </w:pPr>
      <w:r>
        <w:rPr>
          <w:rFonts w:ascii="Arial" w:hAnsi="Arial" w:cs="Arial"/>
          <w:b/>
        </w:rPr>
        <w:t>SR / A. DIRECTOR / A GENERAL DE ENERGIA Y ACTIVIDAD INDUSTRIAL Y MINERA</w:t>
      </w:r>
    </w:p>
    <w:p w:rsidR="007E2474" w:rsidRDefault="007E2474" w:rsidP="0089241D">
      <w:pPr>
        <w:pStyle w:val="Encabezado"/>
        <w:tabs>
          <w:tab w:val="clear" w:pos="8504"/>
          <w:tab w:val="left" w:pos="-900"/>
          <w:tab w:val="right" w:pos="9540"/>
        </w:tabs>
        <w:jc w:val="center"/>
        <w:rPr>
          <w:rFonts w:ascii="Arial" w:hAnsi="Arial" w:cs="Arial"/>
          <w:b/>
        </w:rPr>
      </w:pPr>
    </w:p>
    <w:p w:rsidR="007E2474" w:rsidRDefault="007E2474" w:rsidP="0089241D">
      <w:pPr>
        <w:pStyle w:val="Encabezado"/>
        <w:tabs>
          <w:tab w:val="clear" w:pos="8504"/>
          <w:tab w:val="left" w:pos="-900"/>
          <w:tab w:val="right" w:pos="9540"/>
        </w:tabs>
        <w:jc w:val="center"/>
        <w:rPr>
          <w:rFonts w:ascii="Arial" w:hAnsi="Arial" w:cs="Arial"/>
          <w:b/>
        </w:rPr>
      </w:pPr>
    </w:p>
    <w:p w:rsidR="007E2474" w:rsidRDefault="007E2474" w:rsidP="0089241D">
      <w:pPr>
        <w:pStyle w:val="Encabezado"/>
        <w:tabs>
          <w:tab w:val="clear" w:pos="8504"/>
          <w:tab w:val="left" w:pos="-900"/>
          <w:tab w:val="right" w:pos="9540"/>
        </w:tabs>
        <w:jc w:val="center"/>
        <w:rPr>
          <w:rFonts w:ascii="Arial" w:hAnsi="Arial" w:cs="Arial"/>
          <w:b/>
        </w:rPr>
      </w:pPr>
    </w:p>
    <w:p w:rsidR="00473028" w:rsidRPr="00271019" w:rsidRDefault="009129AC" w:rsidP="00D13955">
      <w:pPr>
        <w:pStyle w:val="Encabezado"/>
        <w:tabs>
          <w:tab w:val="left" w:pos="708"/>
        </w:tabs>
        <w:jc w:val="both"/>
        <w:rPr>
          <w:rFonts w:ascii="Arial" w:hAnsi="Arial" w:cs="Arial"/>
          <w:b/>
        </w:rPr>
      </w:pPr>
      <w:r>
        <w:rPr>
          <w:rFonts w:ascii="Arial" w:hAnsi="Arial" w:cs="Arial"/>
          <w:i/>
          <w:sz w:val="16"/>
          <w:szCs w:val="16"/>
        </w:rPr>
        <w:br w:type="page"/>
      </w:r>
      <w:r w:rsidR="00473028" w:rsidRPr="00271019">
        <w:rPr>
          <w:rFonts w:ascii="Arial" w:hAnsi="Arial" w:cs="Arial"/>
          <w:b/>
        </w:rPr>
        <w:lastRenderedPageBreak/>
        <w:t>AUTORIZACIÓN [1] EXPRESA DE NOTIFICACIÓN ELECTRÓNICA</w:t>
      </w:r>
    </w:p>
    <w:p w:rsidR="00473028" w:rsidRPr="008D3A9A" w:rsidRDefault="00473028" w:rsidP="00473028">
      <w:pPr>
        <w:autoSpaceDE w:val="0"/>
        <w:autoSpaceDN w:val="0"/>
        <w:adjustRightInd w:val="0"/>
        <w:jc w:val="both"/>
        <w:rPr>
          <w:rFonts w:ascii="Calibri" w:hAnsi="Calibri" w:cs="TimesNewRoman,Bold"/>
          <w:bCs/>
          <w:sz w:val="16"/>
          <w:szCs w:val="16"/>
        </w:rPr>
      </w:pPr>
      <w:r w:rsidRPr="008D3A9A">
        <w:rPr>
          <w:rFonts w:ascii="Calibri" w:hAnsi="Calibri" w:cs="TimesNewRoman,Bold"/>
          <w:bCs/>
          <w:sz w:val="16"/>
          <w:szCs w:val="16"/>
        </w:rPr>
        <w:t>Marcar una X para autorizar a la Administración la notificación electrónica, de no marcarse esta opción la Administración notificará a las personas físicas por correo postal.</w:t>
      </w:r>
    </w:p>
    <w:p w:rsidR="00473028" w:rsidRPr="00094DD2" w:rsidRDefault="00473028" w:rsidP="00473028">
      <w:pPr>
        <w:autoSpaceDE w:val="0"/>
        <w:autoSpaceDN w:val="0"/>
        <w:adjustRightInd w:val="0"/>
        <w:jc w:val="both"/>
        <w:rPr>
          <w:rFonts w:ascii="Calibri" w:hAnsi="Calibri" w:cs="TimesNewRoman,Bold"/>
          <w:bCs/>
          <w:sz w:val="12"/>
          <w:szCs w:val="16"/>
        </w:rPr>
      </w:pPr>
    </w:p>
    <w:p w:rsidR="00473028" w:rsidRPr="008D3A9A" w:rsidRDefault="00473028" w:rsidP="00473028">
      <w:pPr>
        <w:autoSpaceDE w:val="0"/>
        <w:autoSpaceDN w:val="0"/>
        <w:adjustRightInd w:val="0"/>
        <w:jc w:val="both"/>
        <w:rPr>
          <w:rFonts w:ascii="Calibri" w:hAnsi="Calibri" w:cs="TimesNewRoman,Bold"/>
          <w:bCs/>
          <w:sz w:val="16"/>
          <w:szCs w:val="16"/>
        </w:rPr>
      </w:pPr>
      <w:r w:rsidRPr="008D3A9A">
        <w:rPr>
          <w:rFonts w:cs="Arial"/>
          <w:i/>
          <w:sz w:val="16"/>
          <w:szCs w:val="16"/>
        </w:rPr>
        <w:t xml:space="preserve">□ </w:t>
      </w:r>
      <w:r w:rsidRPr="008D3A9A">
        <w:rPr>
          <w:rFonts w:ascii="Calibri" w:hAnsi="Calibri" w:cs="TimesNewRoman,Bold"/>
          <w:bCs/>
          <w:sz w:val="16"/>
          <w:szCs w:val="16"/>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473028" w:rsidRPr="00094DD2" w:rsidRDefault="00473028" w:rsidP="00473028">
      <w:pPr>
        <w:autoSpaceDE w:val="0"/>
        <w:autoSpaceDN w:val="0"/>
        <w:adjustRightInd w:val="0"/>
        <w:jc w:val="both"/>
        <w:rPr>
          <w:rFonts w:ascii="Calibri" w:hAnsi="Calibri" w:cs="TimesNewRoman,Bold"/>
          <w:bCs/>
          <w:sz w:val="12"/>
          <w:szCs w:val="16"/>
        </w:rPr>
      </w:pPr>
    </w:p>
    <w:p w:rsidR="00473028" w:rsidRPr="008D3A9A" w:rsidRDefault="00473028" w:rsidP="00473028">
      <w:pPr>
        <w:autoSpaceDE w:val="0"/>
        <w:autoSpaceDN w:val="0"/>
        <w:adjustRightInd w:val="0"/>
        <w:jc w:val="both"/>
        <w:rPr>
          <w:rFonts w:ascii="Calibri" w:hAnsi="Calibri" w:cs="TimesNewRoman,Bold"/>
          <w:bCs/>
          <w:sz w:val="16"/>
          <w:szCs w:val="16"/>
        </w:rPr>
      </w:pPr>
      <w:r w:rsidRPr="008D3A9A">
        <w:rPr>
          <w:rFonts w:ascii="Calibri" w:hAnsi="Calibri" w:cs="TimesNewRoman,Bold"/>
          <w:bCs/>
          <w:sz w:val="16"/>
          <w:szCs w:val="16"/>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8D3A9A">
          <w:rPr>
            <w:rStyle w:val="Hipervnculo"/>
            <w:rFonts w:ascii="Calibri" w:hAnsi="Calibri" w:cs="TimesNewRoman,Bold"/>
            <w:bCs/>
            <w:sz w:val="16"/>
            <w:szCs w:val="16"/>
          </w:rPr>
          <w:t>https://sede.carm.es</w:t>
        </w:r>
      </w:hyperlink>
      <w:r w:rsidRPr="008D3A9A">
        <w:rPr>
          <w:rFonts w:ascii="Calibri" w:hAnsi="Calibri" w:cs="TimesNewRoman,Bold"/>
          <w:bCs/>
          <w:sz w:val="16"/>
          <w:szCs w:val="16"/>
        </w:rPr>
        <w:t xml:space="preserve"> / en el apartado notificaciones electrónicas de la carpeta del ciudadano, o directamente en la URL </w:t>
      </w:r>
      <w:hyperlink r:id="rId8" w:tgtFrame="_blank" w:history="1">
        <w:r w:rsidRPr="008D3A9A">
          <w:rPr>
            <w:rStyle w:val="Hipervnculo"/>
            <w:rFonts w:ascii="Calibri" w:hAnsi="Calibri" w:cs="TimesNewRoman,Bold"/>
            <w:bCs/>
            <w:sz w:val="16"/>
            <w:szCs w:val="16"/>
          </w:rPr>
          <w:t>https://sede.carm.es/vernotificaciones</w:t>
        </w:r>
      </w:hyperlink>
      <w:r w:rsidRPr="008D3A9A">
        <w:rPr>
          <w:rFonts w:ascii="Calibri" w:hAnsi="Calibri" w:cs="TimesNewRoman,Bold"/>
          <w:bCs/>
          <w:sz w:val="16"/>
          <w:szCs w:val="16"/>
        </w:rPr>
        <w:t>.</w:t>
      </w:r>
    </w:p>
    <w:p w:rsidR="00473028" w:rsidRPr="00094DD2" w:rsidRDefault="00473028" w:rsidP="00473028">
      <w:pPr>
        <w:autoSpaceDE w:val="0"/>
        <w:autoSpaceDN w:val="0"/>
        <w:adjustRightInd w:val="0"/>
        <w:jc w:val="both"/>
        <w:rPr>
          <w:rFonts w:ascii="Calibri" w:hAnsi="Calibri" w:cs="TimesNewRoman,Bold"/>
          <w:bCs/>
          <w:sz w:val="12"/>
          <w:szCs w:val="16"/>
        </w:rPr>
      </w:pPr>
    </w:p>
    <w:p w:rsidR="00473028" w:rsidRPr="008D3A9A" w:rsidRDefault="00473028" w:rsidP="00473028">
      <w:pPr>
        <w:autoSpaceDE w:val="0"/>
        <w:autoSpaceDN w:val="0"/>
        <w:adjustRightInd w:val="0"/>
        <w:jc w:val="both"/>
        <w:rPr>
          <w:rFonts w:ascii="Calibri" w:hAnsi="Calibri" w:cs="TimesNewRoman,Bold"/>
          <w:bCs/>
          <w:sz w:val="16"/>
          <w:szCs w:val="16"/>
        </w:rPr>
      </w:pPr>
      <w:r w:rsidRPr="008D3A9A">
        <w:rPr>
          <w:rFonts w:ascii="Calibri" w:hAnsi="Calibri" w:cs="TimesNewRoman,Bold"/>
          <w:bCs/>
          <w:sz w:val="16"/>
          <w:szCs w:val="16"/>
        </w:rPr>
        <w:t>Asimismo autorizo a la  Dirección General de Energía y Actividad Industrial y Minera a que me informe siempre que disponga de una nueva notificación en la Sede Electrónica a través de un correo electrónico a la dirección de correo ____________________________________________________ y/o vía SMS al nº de teléfono móvil ________________________</w:t>
      </w:r>
    </w:p>
    <w:p w:rsidR="00473028" w:rsidRPr="00094DD2" w:rsidRDefault="00473028" w:rsidP="00473028">
      <w:pPr>
        <w:autoSpaceDE w:val="0"/>
        <w:autoSpaceDN w:val="0"/>
        <w:adjustRightInd w:val="0"/>
        <w:jc w:val="both"/>
        <w:rPr>
          <w:rFonts w:ascii="Calibri" w:hAnsi="Calibri" w:cs="TimesNewRoman,Bold"/>
          <w:bCs/>
          <w:sz w:val="12"/>
          <w:szCs w:val="16"/>
        </w:rPr>
      </w:pPr>
    </w:p>
    <w:p w:rsidR="00473028" w:rsidRPr="008D3A9A" w:rsidRDefault="00473028" w:rsidP="00473028">
      <w:pPr>
        <w:autoSpaceDE w:val="0"/>
        <w:autoSpaceDN w:val="0"/>
        <w:adjustRightInd w:val="0"/>
        <w:jc w:val="both"/>
        <w:rPr>
          <w:rFonts w:ascii="Calibri" w:hAnsi="Calibri" w:cs="TimesNewRoman,Bold"/>
          <w:bCs/>
          <w:sz w:val="16"/>
          <w:szCs w:val="16"/>
        </w:rPr>
      </w:pPr>
      <w:r w:rsidRPr="008D3A9A">
        <w:rPr>
          <w:rFonts w:ascii="Calibri" w:hAnsi="Calibri" w:cs="TimesNewRoman,Bold"/>
          <w:bCs/>
          <w:sz w:val="16"/>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473028" w:rsidRPr="008D3A9A" w:rsidRDefault="00473028" w:rsidP="00473028">
      <w:pPr>
        <w:autoSpaceDE w:val="0"/>
        <w:autoSpaceDN w:val="0"/>
        <w:adjustRightInd w:val="0"/>
        <w:jc w:val="both"/>
        <w:rPr>
          <w:rFonts w:ascii="Calibri" w:hAnsi="Calibri" w:cs="TimesNewRoman,Bold"/>
          <w:bCs/>
          <w:sz w:val="16"/>
          <w:szCs w:val="16"/>
        </w:rPr>
      </w:pPr>
      <w:r w:rsidRPr="008D3A9A">
        <w:rPr>
          <w:rFonts w:ascii="Calibri" w:hAnsi="Calibri" w:cs="TimesNewRoman,Bold"/>
          <w:bCs/>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42734C" w:rsidRDefault="0042734C" w:rsidP="00D2209F">
      <w:pPr>
        <w:pStyle w:val="Textodebloque"/>
        <w:ind w:left="993" w:right="283"/>
        <w:jc w:val="center"/>
      </w:pPr>
      <w:r>
        <w:rPr>
          <w:rFonts w:ascii="Arial" w:hAnsi="Arial" w:cs="Arial"/>
          <w:b/>
          <w:sz w:val="20"/>
        </w:rPr>
        <w:t xml:space="preserve">TABLA I. </w:t>
      </w:r>
      <w:r>
        <w:rPr>
          <w:rFonts w:ascii="Arial" w:hAnsi="Arial" w:cs="Arial"/>
          <w:b/>
          <w:sz w:val="20"/>
          <w:lang w:val="es-ES"/>
        </w:rPr>
        <w:t xml:space="preserve">DOCUMENTACIÓN QUE DEBE PRESENTAR EL TITULAR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97"/>
        <w:gridCol w:w="397"/>
        <w:gridCol w:w="397"/>
        <w:gridCol w:w="397"/>
        <w:gridCol w:w="397"/>
        <w:gridCol w:w="7469"/>
      </w:tblGrid>
      <w:tr w:rsidR="0042734C" w:rsidTr="00461F02">
        <w:trPr>
          <w:cantSplit/>
          <w:trHeight w:val="215"/>
        </w:trPr>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(1)</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(4)</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(5)</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(6)</w:t>
            </w:r>
          </w:p>
        </w:tc>
        <w:tc>
          <w:tcPr>
            <w:tcW w:w="7469" w:type="dxa"/>
            <w:tcBorders>
              <w:top w:val="single" w:sz="4" w:space="0" w:color="auto"/>
              <w:left w:val="single" w:sz="4" w:space="0" w:color="auto"/>
              <w:bottom w:val="single" w:sz="4" w:space="0" w:color="auto"/>
              <w:right w:val="single" w:sz="4" w:space="0" w:color="auto"/>
            </w:tcBorders>
            <w:vAlign w:val="center"/>
            <w:hideMark/>
          </w:tcPr>
          <w:p w:rsidR="0042734C" w:rsidRDefault="0042734C">
            <w:pPr>
              <w:jc w:val="center"/>
              <w:rPr>
                <w:rFonts w:ascii="Arial" w:hAnsi="Arial" w:cs="Arial"/>
                <w:b/>
                <w:sz w:val="18"/>
                <w:szCs w:val="18"/>
              </w:rPr>
            </w:pPr>
            <w:r>
              <w:rPr>
                <w:rFonts w:ascii="Arial" w:hAnsi="Arial" w:cs="Arial"/>
                <w:b/>
                <w:sz w:val="18"/>
                <w:szCs w:val="18"/>
              </w:rPr>
              <w:t>TIPO DE DOCUMENTO</w:t>
            </w:r>
          </w:p>
        </w:tc>
      </w:tr>
      <w:tr w:rsidR="0042734C" w:rsidRPr="0042734C" w:rsidTr="00461F02">
        <w:trPr>
          <w:cantSplit/>
          <w:trHeight w:val="365"/>
        </w:trPr>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rPr>
                <w:rFonts w:ascii="Arial" w:hAnsi="Arial" w:cs="Arial"/>
                <w:sz w:val="16"/>
                <w:szCs w:val="16"/>
              </w:rPr>
            </w:pPr>
            <w:r>
              <w:rPr>
                <w:rFonts w:ascii="Arial" w:hAnsi="Arial" w:cs="Arial"/>
                <w:sz w:val="16"/>
                <w:szCs w:val="16"/>
              </w:rPr>
              <w:t>Documento de inscripción del taller en el registro de establecimientos industriales de la Región de Murcia diligenciado por la Dirección General de Energía y Actividad Industrial y Minera</w:t>
            </w:r>
          </w:p>
        </w:tc>
      </w:tr>
      <w:tr w:rsidR="0042734C" w:rsidRPr="0042734C" w:rsidTr="00461F02">
        <w:trPr>
          <w:cantSplit/>
          <w:trHeight w:val="130"/>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Relación de equipos y medios técnicos que se establecen en la norma UNE 66102</w:t>
            </w:r>
          </w:p>
        </w:tc>
      </w:tr>
      <w:tr w:rsidR="0042734C" w:rsidRPr="0042734C" w:rsidTr="00461F02">
        <w:trPr>
          <w:cantSplit/>
          <w:trHeight w:val="320"/>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 xml:space="preserve">Certificado de adiestramiento  de, al menos, un responsable técnico y un técnico, emitidos por el fabricante del tacógrafo o por centro oficial de formación radicado en </w:t>
            </w:r>
            <w:smartTag w:uri="urn:schemas-microsoft-com:office:smarttags" w:element="PersonName">
              <w:smartTagPr>
                <w:attr w:name="ProductID" w:val="la C.A."/>
              </w:smartTagPr>
              <w:r>
                <w:rPr>
                  <w:rFonts w:ascii="Arial" w:hAnsi="Arial" w:cs="Arial"/>
                  <w:sz w:val="16"/>
                  <w:szCs w:val="16"/>
                </w:rPr>
                <w:t>la C.A.</w:t>
              </w:r>
            </w:smartTag>
            <w:r>
              <w:rPr>
                <w:rFonts w:ascii="Arial" w:hAnsi="Arial" w:cs="Arial"/>
                <w:sz w:val="16"/>
                <w:szCs w:val="16"/>
              </w:rPr>
              <w:t xml:space="preserve"> de </w:t>
            </w:r>
            <w:smartTag w:uri="urn:schemas-microsoft-com:office:smarttags" w:element="PersonName">
              <w:smartTagPr>
                <w:attr w:name="ProductID" w:val="la Regi￳n"/>
              </w:smartTagPr>
              <w:r>
                <w:rPr>
                  <w:rFonts w:ascii="Arial" w:hAnsi="Arial" w:cs="Arial"/>
                  <w:sz w:val="16"/>
                  <w:szCs w:val="16"/>
                </w:rPr>
                <w:t>la Región</w:t>
              </w:r>
            </w:smartTag>
            <w:r>
              <w:rPr>
                <w:rFonts w:ascii="Arial" w:hAnsi="Arial" w:cs="Arial"/>
                <w:sz w:val="16"/>
                <w:szCs w:val="16"/>
              </w:rPr>
              <w:t xml:space="preserve"> de Murcia (proceso de adiestramiento tipo A)</w:t>
            </w:r>
          </w:p>
        </w:tc>
      </w:tr>
      <w:tr w:rsidR="0042734C" w:rsidRPr="0042734C" w:rsidTr="00461F02">
        <w:trPr>
          <w:cantSplit/>
          <w:trHeight w:val="320"/>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 xml:space="preserve">Certificado de adiestramiento de, al menos, un responsable técnico y un técnico, emitidos por el fabricante del tacógrafo o por centro oficial de formación radicado en </w:t>
            </w:r>
            <w:smartTag w:uri="urn:schemas-microsoft-com:office:smarttags" w:element="PersonName">
              <w:smartTagPr>
                <w:attr w:name="ProductID" w:val="la C.A."/>
              </w:smartTagPr>
              <w:r>
                <w:rPr>
                  <w:rFonts w:ascii="Arial" w:hAnsi="Arial" w:cs="Arial"/>
                  <w:sz w:val="16"/>
                  <w:szCs w:val="16"/>
                </w:rPr>
                <w:t>la C.A.</w:t>
              </w:r>
            </w:smartTag>
            <w:r>
              <w:rPr>
                <w:rFonts w:ascii="Arial" w:hAnsi="Arial" w:cs="Arial"/>
                <w:sz w:val="16"/>
                <w:szCs w:val="16"/>
              </w:rPr>
              <w:t xml:space="preserve"> de </w:t>
            </w:r>
            <w:smartTag w:uri="urn:schemas-microsoft-com:office:smarttags" w:element="PersonName">
              <w:smartTagPr>
                <w:attr w:name="ProductID" w:val="la Regi￳n"/>
              </w:smartTagPr>
              <w:r>
                <w:rPr>
                  <w:rFonts w:ascii="Arial" w:hAnsi="Arial" w:cs="Arial"/>
                  <w:sz w:val="16"/>
                  <w:szCs w:val="16"/>
                </w:rPr>
                <w:t>la Región</w:t>
              </w:r>
            </w:smartTag>
            <w:r>
              <w:rPr>
                <w:rFonts w:ascii="Arial" w:hAnsi="Arial" w:cs="Arial"/>
                <w:sz w:val="16"/>
                <w:szCs w:val="16"/>
              </w:rPr>
              <w:t xml:space="preserve"> de Murcia (proceso de adiestramiento tipo B)</w:t>
            </w:r>
          </w:p>
        </w:tc>
      </w:tr>
      <w:tr w:rsidR="0042734C" w:rsidRPr="0042734C" w:rsidTr="00461F02">
        <w:trPr>
          <w:cantSplit/>
          <w:trHeight w:val="890"/>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 xml:space="preserve">Para los responsables técnicos: titulación mínima de técnico en electromecánica de vehículos automóviles o técnico de mantenimiento electromecánico o técnico en electromecánica de maquinaria o equivalentes o experiencia documentada de cinco años en tacógrafos, así como conocimientos de informática a nivel de usuario. Además, deben haber superado un proceso de adiestramiento que incluya la aplicación de la legislación vigente, las especificaciones técnicas del tacógrafo y del sistema operativo. </w:t>
            </w:r>
          </w:p>
        </w:tc>
      </w:tr>
      <w:tr w:rsidR="0042734C" w:rsidRPr="0042734C" w:rsidTr="00461F02">
        <w:trPr>
          <w:cantSplit/>
          <w:trHeight w:val="890"/>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lang w:val="es-ES"/>
              </w:rPr>
            </w:pPr>
            <w:r w:rsidRPr="00E226C2">
              <w:rPr>
                <w:rFonts w:ascii="Calibri" w:hAnsi="Calibri" w:cs="Arial"/>
                <w:sz w:val="18"/>
                <w:szCs w:val="18"/>
                <w:lang w:val="es-ES"/>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lang w:val="es-ES"/>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Para los técnicos: certificación de profesionalidad en mantenimiento de los sistemas eléctricos y electrónicos de vehículos o mantenimiento y montaje mecánico de equipo industrial o equivalentes, o experiencia documentada de tres años en tacógrafos y deben haber superado un proceso de adiestramiento que incluya la aplicación de la legislación vigente y las especificaciones técnicas del tacógrafo.</w:t>
            </w:r>
          </w:p>
        </w:tc>
      </w:tr>
      <w:tr w:rsidR="0042734C" w:rsidRPr="0042734C" w:rsidTr="00461F02">
        <w:trPr>
          <w:cantSplit/>
          <w:trHeight w:val="543"/>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 xml:space="preserve">Certificado de conformidad con la norma UNE 66102 “Sistema de gestión de los centros técnicos de tacógrafos”,  emitida por una entidad de las acreditadas según la sección 1ª del capítulo III del Reglamento de la infraestructura de la calidad y la seguridad industrial, aprobado por el Real Decreto 2200/1995, de 28 de diciembre. </w:t>
            </w:r>
          </w:p>
          <w:p w:rsidR="0042734C" w:rsidRDefault="0042734C">
            <w:pPr>
              <w:jc w:val="both"/>
              <w:rPr>
                <w:rFonts w:ascii="Arial" w:hAnsi="Arial" w:cs="Arial"/>
                <w:sz w:val="16"/>
                <w:szCs w:val="16"/>
              </w:rPr>
            </w:pPr>
            <w:r>
              <w:rPr>
                <w:rFonts w:ascii="Arial" w:hAnsi="Arial" w:cs="Arial"/>
                <w:sz w:val="16"/>
                <w:szCs w:val="16"/>
              </w:rPr>
              <w:t>Cuando se solicite por primera vez la autorización</w:t>
            </w:r>
            <w:r>
              <w:rPr>
                <w:sz w:val="16"/>
                <w:szCs w:val="16"/>
              </w:rPr>
              <w:t xml:space="preserve"> </w:t>
            </w:r>
            <w:r>
              <w:rPr>
                <w:rFonts w:ascii="Arial" w:hAnsi="Arial" w:cs="Arial"/>
                <w:sz w:val="16"/>
                <w:szCs w:val="16"/>
              </w:rPr>
              <w:t>de los centros técnicos de los tipos III o V, será suficiente que una entidad de certificación acreditada informe que dicha certificación se está realizando, y certifique la conformidad de los equipos de que dispone, según la citada norma. La certificación según la norma UNE 66102 debe aportarse en cuanto sea completada, y en cualquier caso, antes de que transcurran 6 meses desde de la presentación de la solicitud de autorización.</w:t>
            </w:r>
          </w:p>
        </w:tc>
      </w:tr>
      <w:tr w:rsidR="0042734C" w:rsidRPr="0042734C" w:rsidTr="00461F02">
        <w:trPr>
          <w:cantSplit/>
          <w:trHeight w:val="543"/>
        </w:trPr>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Procedimientos de conformidad de la producción de sus vehículos o carrocerías previstos en el artículo 9 del Real Decreto 750/2010, de 4 de junio, en los que incluyan las actividades relacionadas con los tacógrafos</w:t>
            </w:r>
          </w:p>
        </w:tc>
      </w:tr>
      <w:tr w:rsidR="0042734C" w:rsidRPr="0042734C" w:rsidTr="00461F02">
        <w:trPr>
          <w:cantSplit/>
          <w:trHeight w:val="543"/>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Documentación que justifique la notificación los tratamientos de datos de carácter personal que realicen en el ámbito de su actividad para obtener su inscripción en el Registro general de protección de datos, de conformidad con lo dispuesto en la Ley Orgánica 15/1999, de 13 de diciembre, de Protección de Datos de Carácter Personal, y con el Real Decreto 1720/2007, de 21 de diciembre, por el que se aprueba el reglamento de desarrollo de la citada ley</w:t>
            </w:r>
          </w:p>
        </w:tc>
      </w:tr>
      <w:tr w:rsidR="0042734C" w:rsidRPr="0042734C" w:rsidTr="00953E4A">
        <w:trPr>
          <w:cantSplit/>
          <w:trHeight w:val="148"/>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Certificados de calibración vigentes de los equipos de medida, emitidos por un organismo competente.</w:t>
            </w:r>
          </w:p>
        </w:tc>
      </w:tr>
      <w:tr w:rsidR="0042734C" w:rsidRPr="0042734C" w:rsidTr="00461F02">
        <w:trPr>
          <w:cantSplit/>
          <w:trHeight w:val="543"/>
        </w:trPr>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color w:val="FF0000"/>
                <w:sz w:val="16"/>
                <w:szCs w:val="16"/>
              </w:rPr>
            </w:pPr>
            <w:r>
              <w:rPr>
                <w:rFonts w:ascii="Arial" w:hAnsi="Arial" w:cs="Arial"/>
                <w:sz w:val="16"/>
                <w:szCs w:val="16"/>
              </w:rPr>
              <w:t>Declaración de los socios o el personal del centro técnico en la que manifiesten no tener participación directa o indirecta en las actividades de transporte por carretera señaladas en los apartados 1º y 3º del artículo 1.1 de la Ley 16/1987, de 30 de julio, de Ordenación de los Transportes Terrestres</w:t>
            </w:r>
          </w:p>
        </w:tc>
      </w:tr>
      <w:tr w:rsidR="0042734C" w:rsidRPr="0042734C" w:rsidTr="00461F02">
        <w:trPr>
          <w:cantSplit/>
          <w:trHeight w:val="543"/>
        </w:trPr>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tcPr>
          <w:p w:rsidR="0042734C" w:rsidRPr="00E226C2" w:rsidRDefault="0042734C">
            <w:pPr>
              <w:jc w:val="center"/>
              <w:rPr>
                <w:rFonts w:ascii="Calibri" w:hAnsi="Calibri" w:cs="Arial"/>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 xml:space="preserve">Pólizas de responsabilidad civil, avales u otras garantías financieras otorgadas por una entidad debidamente autorizada, que cubran los riesgos de su responsabilidad, respecto a daños materiales y personales a terceros, por una cuantía mínima de 60.000 euros, sin que la cuantía de la póliza limite dicha responsabilidad </w:t>
            </w:r>
          </w:p>
        </w:tc>
      </w:tr>
      <w:tr w:rsidR="0042734C" w:rsidRPr="0042734C" w:rsidTr="00461F02">
        <w:trPr>
          <w:cantSplit/>
          <w:trHeight w:val="401"/>
        </w:trPr>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397" w:type="dxa"/>
            <w:tcBorders>
              <w:top w:val="single" w:sz="4" w:space="0" w:color="auto"/>
              <w:left w:val="single" w:sz="4" w:space="0" w:color="auto"/>
              <w:bottom w:val="single" w:sz="4" w:space="0" w:color="auto"/>
              <w:right w:val="single" w:sz="4" w:space="0" w:color="auto"/>
            </w:tcBorders>
            <w:vAlign w:val="center"/>
            <w:hideMark/>
          </w:tcPr>
          <w:p w:rsidR="0042734C" w:rsidRPr="00E226C2" w:rsidRDefault="0042734C">
            <w:pPr>
              <w:jc w:val="center"/>
              <w:rPr>
                <w:rFonts w:ascii="Calibri" w:hAnsi="Calibri" w:cs="Arial"/>
                <w:sz w:val="18"/>
                <w:szCs w:val="18"/>
              </w:rPr>
            </w:pPr>
            <w:r w:rsidRPr="00E226C2">
              <w:rPr>
                <w:rFonts w:ascii="Calibri" w:hAnsi="Calibri" w:cs="Arial"/>
                <w:sz w:val="18"/>
                <w:szCs w:val="18"/>
              </w:rPr>
              <w:t>X</w:t>
            </w:r>
          </w:p>
        </w:tc>
        <w:tc>
          <w:tcPr>
            <w:tcW w:w="7469" w:type="dxa"/>
            <w:tcBorders>
              <w:top w:val="single" w:sz="4" w:space="0" w:color="auto"/>
              <w:left w:val="single" w:sz="4" w:space="0" w:color="auto"/>
              <w:bottom w:val="single" w:sz="4" w:space="0" w:color="auto"/>
              <w:right w:val="single" w:sz="4" w:space="0" w:color="auto"/>
            </w:tcBorders>
            <w:hideMark/>
          </w:tcPr>
          <w:p w:rsidR="0042734C" w:rsidRDefault="0042734C">
            <w:pPr>
              <w:jc w:val="both"/>
              <w:rPr>
                <w:rFonts w:ascii="Arial" w:hAnsi="Arial" w:cs="Arial"/>
                <w:sz w:val="16"/>
                <w:szCs w:val="16"/>
              </w:rPr>
            </w:pPr>
            <w:r>
              <w:rPr>
                <w:rFonts w:ascii="Arial" w:hAnsi="Arial" w:cs="Arial"/>
                <w:sz w:val="16"/>
                <w:szCs w:val="16"/>
              </w:rPr>
              <w:t>Documento acreditativo de haber efectuado la liquidación de la tasa correspondiente (excepto para baja de la actividad)</w:t>
            </w:r>
          </w:p>
        </w:tc>
      </w:tr>
    </w:tbl>
    <w:p w:rsidR="00A715F4" w:rsidRPr="00094DD2" w:rsidRDefault="00A715F4" w:rsidP="00094DD2">
      <w:pPr>
        <w:rPr>
          <w:sz w:val="12"/>
        </w:rPr>
      </w:pPr>
      <w:bookmarkStart w:id="0" w:name="_GoBack"/>
      <w:bookmarkEnd w:id="0"/>
    </w:p>
    <w:sectPr w:rsidR="00A715F4" w:rsidRPr="00094DD2" w:rsidSect="00D2209F">
      <w:headerReference w:type="default" r:id="rId9"/>
      <w:footerReference w:type="default" r:id="rId10"/>
      <w:headerReference w:type="first" r:id="rId11"/>
      <w:pgSz w:w="11906" w:h="16838" w:code="9"/>
      <w:pgMar w:top="58" w:right="748" w:bottom="72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29" w:rsidRDefault="009E3929">
      <w:r>
        <w:separator/>
      </w:r>
    </w:p>
  </w:endnote>
  <w:endnote w:type="continuationSeparator" w:id="0">
    <w:p w:rsidR="009E3929" w:rsidRDefault="009E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AC" w:rsidRDefault="009129AC">
    <w:pPr>
      <w:pStyle w:val="Piedepgina"/>
      <w:jc w:val="center"/>
    </w:pPr>
    <w:r>
      <w:fldChar w:fldCharType="begin"/>
    </w:r>
    <w:r>
      <w:instrText>PAGE   \* MERGEFORMAT</w:instrText>
    </w:r>
    <w:r>
      <w:fldChar w:fldCharType="separate"/>
    </w:r>
    <w:r w:rsidR="00094DD2" w:rsidRPr="00094DD2">
      <w:rPr>
        <w:noProof/>
        <w:lang w:val="es-ES"/>
      </w:rPr>
      <w:t>1</w:t>
    </w:r>
    <w:r>
      <w:fldChar w:fldCharType="end"/>
    </w:r>
    <w:r w:rsidR="00D86D60">
      <w:t>/2</w:t>
    </w:r>
  </w:p>
  <w:p w:rsidR="000A40A5" w:rsidRDefault="000A40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29" w:rsidRDefault="009E3929">
      <w:r>
        <w:separator/>
      </w:r>
    </w:p>
  </w:footnote>
  <w:footnote w:type="continuationSeparator" w:id="0">
    <w:p w:rsidR="009E3929" w:rsidRDefault="009E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FD" w:rsidRDefault="00094DD2" w:rsidP="00D2209F">
    <w:pPr>
      <w:pStyle w:val="Encabezado"/>
      <w:ind w:left="-1418"/>
    </w:pPr>
    <w:r w:rsidRPr="00094DD2">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93.75pt;height:129.95pt;visibility:visible;mso-wrap-style:squar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A5" w:rsidRDefault="009E39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97.75pt;height:100.45pt;z-index:-1;mso-position-horizontal-relative:page;mso-position-vertical-relative:page">
          <v:imagedata r:id="rId1" o:title="Interv%20Gen%20bn"/>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1" fillcolor="white" stroke="f">
      <v:fill color="white"/>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6B5"/>
    <w:rsid w:val="000132AF"/>
    <w:rsid w:val="0003186B"/>
    <w:rsid w:val="000557AC"/>
    <w:rsid w:val="00062346"/>
    <w:rsid w:val="000658C0"/>
    <w:rsid w:val="0007477D"/>
    <w:rsid w:val="00080081"/>
    <w:rsid w:val="0008180E"/>
    <w:rsid w:val="00094DD2"/>
    <w:rsid w:val="000A40A5"/>
    <w:rsid w:val="000A59FC"/>
    <w:rsid w:val="000B159C"/>
    <w:rsid w:val="000C0B86"/>
    <w:rsid w:val="000D2550"/>
    <w:rsid w:val="000E5C78"/>
    <w:rsid w:val="000F4C58"/>
    <w:rsid w:val="00112AA0"/>
    <w:rsid w:val="00116A97"/>
    <w:rsid w:val="00125E2A"/>
    <w:rsid w:val="00144794"/>
    <w:rsid w:val="00176D82"/>
    <w:rsid w:val="001A7563"/>
    <w:rsid w:val="001C59CD"/>
    <w:rsid w:val="001D675C"/>
    <w:rsid w:val="001E08A5"/>
    <w:rsid w:val="001E4B24"/>
    <w:rsid w:val="00207F70"/>
    <w:rsid w:val="00216D36"/>
    <w:rsid w:val="00217242"/>
    <w:rsid w:val="0022231E"/>
    <w:rsid w:val="002277CE"/>
    <w:rsid w:val="00254231"/>
    <w:rsid w:val="002653BB"/>
    <w:rsid w:val="00275AE6"/>
    <w:rsid w:val="00290213"/>
    <w:rsid w:val="002939C3"/>
    <w:rsid w:val="002B2100"/>
    <w:rsid w:val="002F3724"/>
    <w:rsid w:val="00305994"/>
    <w:rsid w:val="00327B8E"/>
    <w:rsid w:val="00341A4E"/>
    <w:rsid w:val="0034362A"/>
    <w:rsid w:val="00371C40"/>
    <w:rsid w:val="003875A3"/>
    <w:rsid w:val="003C16B5"/>
    <w:rsid w:val="003C707A"/>
    <w:rsid w:val="0042734C"/>
    <w:rsid w:val="0044694F"/>
    <w:rsid w:val="00452496"/>
    <w:rsid w:val="00461F02"/>
    <w:rsid w:val="00462CFB"/>
    <w:rsid w:val="00473028"/>
    <w:rsid w:val="004A6C6E"/>
    <w:rsid w:val="004B0044"/>
    <w:rsid w:val="004E3B70"/>
    <w:rsid w:val="00504B27"/>
    <w:rsid w:val="00505FC4"/>
    <w:rsid w:val="0052419D"/>
    <w:rsid w:val="00525A6E"/>
    <w:rsid w:val="005337BF"/>
    <w:rsid w:val="0053585E"/>
    <w:rsid w:val="00563642"/>
    <w:rsid w:val="0058541F"/>
    <w:rsid w:val="005A7AF4"/>
    <w:rsid w:val="005B76CE"/>
    <w:rsid w:val="005F560F"/>
    <w:rsid w:val="00641AB1"/>
    <w:rsid w:val="00655535"/>
    <w:rsid w:val="00680B0B"/>
    <w:rsid w:val="006A7158"/>
    <w:rsid w:val="006C6743"/>
    <w:rsid w:val="006E0FDD"/>
    <w:rsid w:val="006E59C3"/>
    <w:rsid w:val="00736190"/>
    <w:rsid w:val="007431C3"/>
    <w:rsid w:val="00753E1C"/>
    <w:rsid w:val="00762FBC"/>
    <w:rsid w:val="00774F70"/>
    <w:rsid w:val="0077586E"/>
    <w:rsid w:val="00796E87"/>
    <w:rsid w:val="007C7882"/>
    <w:rsid w:val="007D58FD"/>
    <w:rsid w:val="007E2474"/>
    <w:rsid w:val="007F6683"/>
    <w:rsid w:val="00807713"/>
    <w:rsid w:val="00824BCA"/>
    <w:rsid w:val="00846376"/>
    <w:rsid w:val="0089241D"/>
    <w:rsid w:val="00893EC6"/>
    <w:rsid w:val="008A0125"/>
    <w:rsid w:val="008A59A8"/>
    <w:rsid w:val="008B2CD0"/>
    <w:rsid w:val="008B45A4"/>
    <w:rsid w:val="008C625D"/>
    <w:rsid w:val="008D354E"/>
    <w:rsid w:val="008D3A9A"/>
    <w:rsid w:val="008D4DE2"/>
    <w:rsid w:val="008F07E1"/>
    <w:rsid w:val="008F52DE"/>
    <w:rsid w:val="009129AC"/>
    <w:rsid w:val="00930813"/>
    <w:rsid w:val="00933664"/>
    <w:rsid w:val="00953E4A"/>
    <w:rsid w:val="00971727"/>
    <w:rsid w:val="00973FCE"/>
    <w:rsid w:val="00974D40"/>
    <w:rsid w:val="00990B4D"/>
    <w:rsid w:val="009A2633"/>
    <w:rsid w:val="009B1AC4"/>
    <w:rsid w:val="009B3FD8"/>
    <w:rsid w:val="009E3929"/>
    <w:rsid w:val="009F2F15"/>
    <w:rsid w:val="00A10E91"/>
    <w:rsid w:val="00A11597"/>
    <w:rsid w:val="00A11DB6"/>
    <w:rsid w:val="00A2507E"/>
    <w:rsid w:val="00A30FB2"/>
    <w:rsid w:val="00A45478"/>
    <w:rsid w:val="00A63B80"/>
    <w:rsid w:val="00A715F4"/>
    <w:rsid w:val="00A913BF"/>
    <w:rsid w:val="00AA0083"/>
    <w:rsid w:val="00AA330E"/>
    <w:rsid w:val="00AA3A7F"/>
    <w:rsid w:val="00AA3B64"/>
    <w:rsid w:val="00AA534C"/>
    <w:rsid w:val="00AB006B"/>
    <w:rsid w:val="00AB4F04"/>
    <w:rsid w:val="00AC1E5B"/>
    <w:rsid w:val="00AC6634"/>
    <w:rsid w:val="00AD6F9A"/>
    <w:rsid w:val="00AE0008"/>
    <w:rsid w:val="00AE6A7A"/>
    <w:rsid w:val="00B02D9F"/>
    <w:rsid w:val="00B249BE"/>
    <w:rsid w:val="00B45389"/>
    <w:rsid w:val="00B5067F"/>
    <w:rsid w:val="00B64F45"/>
    <w:rsid w:val="00B85F4D"/>
    <w:rsid w:val="00BA52E9"/>
    <w:rsid w:val="00BA5B2F"/>
    <w:rsid w:val="00BC070E"/>
    <w:rsid w:val="00BC7A01"/>
    <w:rsid w:val="00BF17D6"/>
    <w:rsid w:val="00C17651"/>
    <w:rsid w:val="00C31DAC"/>
    <w:rsid w:val="00C60C1B"/>
    <w:rsid w:val="00CC0434"/>
    <w:rsid w:val="00CC6FAC"/>
    <w:rsid w:val="00CE5A00"/>
    <w:rsid w:val="00D13955"/>
    <w:rsid w:val="00D2209F"/>
    <w:rsid w:val="00D37066"/>
    <w:rsid w:val="00D443EA"/>
    <w:rsid w:val="00D52653"/>
    <w:rsid w:val="00D704CD"/>
    <w:rsid w:val="00D71B4B"/>
    <w:rsid w:val="00D727C2"/>
    <w:rsid w:val="00D84042"/>
    <w:rsid w:val="00D86D60"/>
    <w:rsid w:val="00DA0A04"/>
    <w:rsid w:val="00DD6535"/>
    <w:rsid w:val="00E226C2"/>
    <w:rsid w:val="00E269B4"/>
    <w:rsid w:val="00E31C4B"/>
    <w:rsid w:val="00E84D6C"/>
    <w:rsid w:val="00E9709D"/>
    <w:rsid w:val="00EA5358"/>
    <w:rsid w:val="00EF1EC2"/>
    <w:rsid w:val="00F07353"/>
    <w:rsid w:val="00F21B31"/>
    <w:rsid w:val="00F2214F"/>
    <w:rsid w:val="00F7129C"/>
    <w:rsid w:val="00F90C89"/>
    <w:rsid w:val="00FA69C5"/>
    <w:rsid w:val="00FD35C2"/>
    <w:rsid w:val="00FD6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fillcolor="white" stroke="f">
      <v:fill color="white"/>
      <v:stroke on="f"/>
    </o:shapedefaults>
    <o:shapelayout v:ext="edit">
      <o:idmap v:ext="edit" data="1"/>
    </o:shapelayout>
  </w:shapeDefaults>
  <w:decimalSymbol w:val=","/>
  <w:listSeparator w:val=";"/>
  <w15:chartTrackingRefBased/>
  <w15:docId w15:val="{1A572546-7B39-4461-9FE4-5FFDF543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83"/>
    <w:rPr>
      <w:rFonts w:ascii="LinePrinter" w:hAnsi="LinePrinter"/>
      <w:lang w:val="es-ES_tradnl"/>
    </w:rPr>
  </w:style>
  <w:style w:type="paragraph" w:styleId="Ttulo2">
    <w:name w:val="heading 2"/>
    <w:basedOn w:val="Normal"/>
    <w:next w:val="Normal"/>
    <w:link w:val="Ttulo2Car"/>
    <w:qFormat/>
    <w:rsid w:val="00AA0083"/>
    <w:pPr>
      <w:keepNext/>
      <w:outlineLvl w:val="1"/>
    </w:pPr>
    <w:rPr>
      <w:rFonts w:ascii="Arial" w:hAnsi="Arial"/>
      <w:i/>
      <w:sz w:val="16"/>
    </w:rPr>
  </w:style>
  <w:style w:type="paragraph" w:styleId="Ttulo3">
    <w:name w:val="heading 3"/>
    <w:basedOn w:val="Normal"/>
    <w:next w:val="Normal"/>
    <w:qFormat/>
    <w:rsid w:val="00CC6FA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rsid w:val="00AA0083"/>
    <w:pPr>
      <w:ind w:left="851" w:right="850"/>
      <w:jc w:val="both"/>
    </w:pPr>
    <w:rPr>
      <w:rFonts w:ascii="Times New Roman" w:hAnsi="Times New Roman"/>
      <w:sz w:val="24"/>
    </w:rPr>
  </w:style>
  <w:style w:type="table" w:styleId="Tablaconcuadrcula">
    <w:name w:val="Table Grid"/>
    <w:basedOn w:val="Tablanormal"/>
    <w:rsid w:val="00BA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a2">
    <w:name w:val="tasa2"/>
    <w:basedOn w:val="Normal"/>
    <w:rsid w:val="001A7563"/>
    <w:pPr>
      <w:spacing w:line="384" w:lineRule="atLeast"/>
    </w:pPr>
    <w:rPr>
      <w:rFonts w:ascii="Times New Roman" w:hAnsi="Times New Roman"/>
      <w:b/>
      <w:bCs/>
      <w:sz w:val="24"/>
      <w:szCs w:val="24"/>
      <w:lang w:val="es-ES"/>
    </w:rPr>
  </w:style>
  <w:style w:type="paragraph" w:styleId="Textoindependiente2">
    <w:name w:val="Body Text 2"/>
    <w:basedOn w:val="Normal"/>
    <w:rsid w:val="00762FBC"/>
    <w:rPr>
      <w:rFonts w:ascii="Times New Roman" w:hAnsi="Times New Roman"/>
      <w:i/>
      <w:iCs/>
    </w:rPr>
  </w:style>
  <w:style w:type="character" w:customStyle="1" w:styleId="apple-converted-space">
    <w:name w:val="apple-converted-space"/>
    <w:basedOn w:val="Fuentedeprrafopredeter"/>
    <w:rsid w:val="00BF17D6"/>
  </w:style>
  <w:style w:type="paragraph" w:styleId="NormalWeb">
    <w:name w:val="Normal (Web)"/>
    <w:basedOn w:val="Normal"/>
    <w:rsid w:val="00BF17D6"/>
    <w:pPr>
      <w:spacing w:before="100" w:beforeAutospacing="1" w:after="100" w:afterAutospacing="1"/>
    </w:pPr>
    <w:rPr>
      <w:rFonts w:ascii="Times New Roman" w:hAnsi="Times New Roman"/>
      <w:sz w:val="24"/>
      <w:szCs w:val="24"/>
      <w:lang w:val="es-ES"/>
    </w:rPr>
  </w:style>
  <w:style w:type="character" w:styleId="Hipervnculo">
    <w:name w:val="Hyperlink"/>
    <w:rsid w:val="00080081"/>
    <w:rPr>
      <w:color w:val="0563C1"/>
      <w:u w:val="single"/>
    </w:rPr>
  </w:style>
  <w:style w:type="character" w:customStyle="1" w:styleId="EncabezadoCar">
    <w:name w:val="Encabezado Car"/>
    <w:link w:val="Encabezado"/>
    <w:rsid w:val="007D58FD"/>
    <w:rPr>
      <w:rFonts w:ascii="LinePrinter" w:hAnsi="LinePrinter"/>
      <w:lang w:val="es-ES_tradnl"/>
    </w:rPr>
  </w:style>
  <w:style w:type="character" w:customStyle="1" w:styleId="PiedepginaCar">
    <w:name w:val="Pie de página Car"/>
    <w:link w:val="Piedepgina"/>
    <w:uiPriority w:val="99"/>
    <w:rsid w:val="009129AC"/>
    <w:rPr>
      <w:rFonts w:ascii="LinePrinter" w:hAnsi="LinePrinter"/>
      <w:lang w:val="es-ES_tradnl" w:eastAsia="es-ES"/>
    </w:rPr>
  </w:style>
  <w:style w:type="character" w:customStyle="1" w:styleId="Ttulo2Car">
    <w:name w:val="Título 2 Car"/>
    <w:link w:val="Ttulo2"/>
    <w:rsid w:val="0042734C"/>
    <w:rPr>
      <w:rFonts w:ascii="Arial" w:hAnsi="Arial"/>
      <w:i/>
      <w:sz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0605">
      <w:bodyDiv w:val="1"/>
      <w:marLeft w:val="0"/>
      <w:marRight w:val="0"/>
      <w:marTop w:val="0"/>
      <w:marBottom w:val="0"/>
      <w:divBdr>
        <w:top w:val="none" w:sz="0" w:space="0" w:color="auto"/>
        <w:left w:val="none" w:sz="0" w:space="0" w:color="auto"/>
        <w:bottom w:val="none" w:sz="0" w:space="0" w:color="auto"/>
        <w:right w:val="none" w:sz="0" w:space="0" w:color="auto"/>
      </w:divBdr>
    </w:div>
    <w:div w:id="821895030">
      <w:bodyDiv w:val="1"/>
      <w:marLeft w:val="0"/>
      <w:marRight w:val="0"/>
      <w:marTop w:val="0"/>
      <w:marBottom w:val="0"/>
      <w:divBdr>
        <w:top w:val="none" w:sz="0" w:space="0" w:color="auto"/>
        <w:left w:val="none" w:sz="0" w:space="0" w:color="auto"/>
        <w:bottom w:val="none" w:sz="0" w:space="0" w:color="auto"/>
        <w:right w:val="none" w:sz="0" w:space="0" w:color="auto"/>
      </w:divBdr>
    </w:div>
    <w:div w:id="1125999463">
      <w:bodyDiv w:val="1"/>
      <w:marLeft w:val="4"/>
      <w:marRight w:val="4"/>
      <w:marTop w:val="0"/>
      <w:marBottom w:val="0"/>
      <w:divBdr>
        <w:top w:val="none" w:sz="0" w:space="0" w:color="auto"/>
        <w:left w:val="none" w:sz="0" w:space="0" w:color="auto"/>
        <w:bottom w:val="none" w:sz="0" w:space="0" w:color="auto"/>
        <w:right w:val="none" w:sz="0" w:space="0" w:color="auto"/>
      </w:divBdr>
      <w:divsChild>
        <w:div w:id="791022905">
          <w:marLeft w:val="0"/>
          <w:marRight w:val="0"/>
          <w:marTop w:val="0"/>
          <w:marBottom w:val="0"/>
          <w:divBdr>
            <w:top w:val="none" w:sz="0" w:space="0" w:color="auto"/>
            <w:left w:val="single" w:sz="48" w:space="0" w:color="A0A0A0"/>
            <w:bottom w:val="none" w:sz="0" w:space="0" w:color="auto"/>
            <w:right w:val="single" w:sz="48" w:space="0" w:color="A0A0A0"/>
          </w:divBdr>
          <w:divsChild>
            <w:div w:id="1214803847">
              <w:marLeft w:val="0"/>
              <w:marRight w:val="0"/>
              <w:marTop w:val="0"/>
              <w:marBottom w:val="0"/>
              <w:divBdr>
                <w:top w:val="none" w:sz="0" w:space="0" w:color="auto"/>
                <w:left w:val="none" w:sz="0" w:space="0" w:color="auto"/>
                <w:bottom w:val="none" w:sz="0" w:space="0" w:color="auto"/>
                <w:right w:val="none" w:sz="0" w:space="0" w:color="auto"/>
              </w:divBdr>
              <w:divsChild>
                <w:div w:id="165826737">
                  <w:marLeft w:val="0"/>
                  <w:marRight w:val="0"/>
                  <w:marTop w:val="0"/>
                  <w:marBottom w:val="0"/>
                  <w:divBdr>
                    <w:top w:val="none" w:sz="0" w:space="0" w:color="auto"/>
                    <w:left w:val="none" w:sz="0" w:space="0" w:color="auto"/>
                    <w:bottom w:val="none" w:sz="0" w:space="0" w:color="auto"/>
                    <w:right w:val="none" w:sz="0" w:space="0" w:color="auto"/>
                  </w:divBdr>
                  <w:divsChild>
                    <w:div w:id="1339621813">
                      <w:marLeft w:val="0"/>
                      <w:marRight w:val="0"/>
                      <w:marTop w:val="0"/>
                      <w:marBottom w:val="0"/>
                      <w:divBdr>
                        <w:top w:val="none" w:sz="0" w:space="0" w:color="auto"/>
                        <w:left w:val="none" w:sz="0" w:space="0" w:color="auto"/>
                        <w:bottom w:val="none" w:sz="0" w:space="0" w:color="auto"/>
                        <w:right w:val="none" w:sz="0" w:space="0" w:color="auto"/>
                      </w:divBdr>
                      <w:divsChild>
                        <w:div w:id="1246918399">
                          <w:marLeft w:val="0"/>
                          <w:marRight w:val="0"/>
                          <w:marTop w:val="240"/>
                          <w:marBottom w:val="0"/>
                          <w:divBdr>
                            <w:top w:val="none" w:sz="0" w:space="0" w:color="auto"/>
                            <w:left w:val="none" w:sz="0" w:space="0" w:color="auto"/>
                            <w:bottom w:val="none" w:sz="0" w:space="0" w:color="auto"/>
                            <w:right w:val="none" w:sz="0" w:space="0" w:color="auto"/>
                          </w:divBdr>
                          <w:divsChild>
                            <w:div w:id="262031183">
                              <w:marLeft w:val="0"/>
                              <w:marRight w:val="0"/>
                              <w:marTop w:val="0"/>
                              <w:marBottom w:val="0"/>
                              <w:divBdr>
                                <w:top w:val="none" w:sz="0" w:space="0" w:color="auto"/>
                                <w:left w:val="none" w:sz="0" w:space="0" w:color="auto"/>
                                <w:bottom w:val="none" w:sz="0" w:space="0" w:color="auto"/>
                                <w:right w:val="none" w:sz="0" w:space="0" w:color="auto"/>
                              </w:divBdr>
                              <w:divsChild>
                                <w:div w:id="1105464801">
                                  <w:marLeft w:val="0"/>
                                  <w:marRight w:val="0"/>
                                  <w:marTop w:val="0"/>
                                  <w:marBottom w:val="0"/>
                                  <w:divBdr>
                                    <w:top w:val="none" w:sz="0" w:space="0" w:color="auto"/>
                                    <w:left w:val="none" w:sz="0" w:space="0" w:color="auto"/>
                                    <w:bottom w:val="none" w:sz="0" w:space="0" w:color="auto"/>
                                    <w:right w:val="none" w:sz="0" w:space="0" w:color="auto"/>
                                  </w:divBdr>
                                  <w:divsChild>
                                    <w:div w:id="734089190">
                                      <w:marLeft w:val="0"/>
                                      <w:marRight w:val="0"/>
                                      <w:marTop w:val="100"/>
                                      <w:marBottom w:val="100"/>
                                      <w:divBdr>
                                        <w:top w:val="none" w:sz="0" w:space="0" w:color="auto"/>
                                        <w:left w:val="none" w:sz="0" w:space="0" w:color="auto"/>
                                        <w:bottom w:val="none" w:sz="0" w:space="0" w:color="auto"/>
                                        <w:right w:val="none" w:sz="0" w:space="0" w:color="auto"/>
                                      </w:divBdr>
                                      <w:divsChild>
                                        <w:div w:id="759760440">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173452360">
      <w:bodyDiv w:val="1"/>
      <w:marLeft w:val="0"/>
      <w:marRight w:val="0"/>
      <w:marTop w:val="0"/>
      <w:marBottom w:val="0"/>
      <w:divBdr>
        <w:top w:val="none" w:sz="0" w:space="0" w:color="auto"/>
        <w:left w:val="none" w:sz="0" w:space="0" w:color="auto"/>
        <w:bottom w:val="none" w:sz="0" w:space="0" w:color="auto"/>
        <w:right w:val="none" w:sz="0" w:space="0" w:color="auto"/>
      </w:divBdr>
    </w:div>
    <w:div w:id="1354260589">
      <w:bodyDiv w:val="1"/>
      <w:marLeft w:val="0"/>
      <w:marRight w:val="0"/>
      <w:marTop w:val="0"/>
      <w:marBottom w:val="0"/>
      <w:divBdr>
        <w:top w:val="none" w:sz="0" w:space="0" w:color="auto"/>
        <w:left w:val="none" w:sz="0" w:space="0" w:color="auto"/>
        <w:bottom w:val="none" w:sz="0" w:space="0" w:color="auto"/>
        <w:right w:val="none" w:sz="0" w:space="0" w:color="auto"/>
      </w:divBdr>
    </w:div>
    <w:div w:id="1800487821">
      <w:bodyDiv w:val="1"/>
      <w:marLeft w:val="0"/>
      <w:marRight w:val="0"/>
      <w:marTop w:val="0"/>
      <w:marBottom w:val="0"/>
      <w:divBdr>
        <w:top w:val="none" w:sz="0" w:space="0" w:color="auto"/>
        <w:left w:val="none" w:sz="0" w:space="0" w:color="auto"/>
        <w:bottom w:val="none" w:sz="0" w:space="0" w:color="auto"/>
        <w:right w:val="none" w:sz="0" w:space="0" w:color="auto"/>
      </w:divBdr>
    </w:div>
    <w:div w:id="2035377156">
      <w:bodyDiv w:val="1"/>
      <w:marLeft w:val="4"/>
      <w:marRight w:val="4"/>
      <w:marTop w:val="0"/>
      <w:marBottom w:val="0"/>
      <w:divBdr>
        <w:top w:val="none" w:sz="0" w:space="0" w:color="auto"/>
        <w:left w:val="none" w:sz="0" w:space="0" w:color="auto"/>
        <w:bottom w:val="none" w:sz="0" w:space="0" w:color="auto"/>
        <w:right w:val="none" w:sz="0" w:space="0" w:color="auto"/>
      </w:divBdr>
      <w:divsChild>
        <w:div w:id="647899779">
          <w:marLeft w:val="0"/>
          <w:marRight w:val="0"/>
          <w:marTop w:val="0"/>
          <w:marBottom w:val="0"/>
          <w:divBdr>
            <w:top w:val="none" w:sz="0" w:space="0" w:color="auto"/>
            <w:left w:val="single" w:sz="48" w:space="0" w:color="A0A0A0"/>
            <w:bottom w:val="none" w:sz="0" w:space="0" w:color="auto"/>
            <w:right w:val="single" w:sz="48" w:space="0" w:color="A0A0A0"/>
          </w:divBdr>
          <w:divsChild>
            <w:div w:id="2128813903">
              <w:marLeft w:val="0"/>
              <w:marRight w:val="0"/>
              <w:marTop w:val="0"/>
              <w:marBottom w:val="0"/>
              <w:divBdr>
                <w:top w:val="none" w:sz="0" w:space="0" w:color="auto"/>
                <w:left w:val="none" w:sz="0" w:space="0" w:color="auto"/>
                <w:bottom w:val="none" w:sz="0" w:space="0" w:color="auto"/>
                <w:right w:val="none" w:sz="0" w:space="0" w:color="auto"/>
              </w:divBdr>
              <w:divsChild>
                <w:div w:id="392702502">
                  <w:marLeft w:val="0"/>
                  <w:marRight w:val="0"/>
                  <w:marTop w:val="0"/>
                  <w:marBottom w:val="0"/>
                  <w:divBdr>
                    <w:top w:val="none" w:sz="0" w:space="0" w:color="auto"/>
                    <w:left w:val="none" w:sz="0" w:space="0" w:color="auto"/>
                    <w:bottom w:val="none" w:sz="0" w:space="0" w:color="auto"/>
                    <w:right w:val="none" w:sz="0" w:space="0" w:color="auto"/>
                  </w:divBdr>
                  <w:divsChild>
                    <w:div w:id="1899322488">
                      <w:marLeft w:val="0"/>
                      <w:marRight w:val="0"/>
                      <w:marTop w:val="0"/>
                      <w:marBottom w:val="0"/>
                      <w:divBdr>
                        <w:top w:val="none" w:sz="0" w:space="0" w:color="auto"/>
                        <w:left w:val="none" w:sz="0" w:space="0" w:color="auto"/>
                        <w:bottom w:val="none" w:sz="0" w:space="0" w:color="auto"/>
                        <w:right w:val="none" w:sz="0" w:space="0" w:color="auto"/>
                      </w:divBdr>
                      <w:divsChild>
                        <w:div w:id="1542133581">
                          <w:marLeft w:val="0"/>
                          <w:marRight w:val="0"/>
                          <w:marTop w:val="240"/>
                          <w:marBottom w:val="0"/>
                          <w:divBdr>
                            <w:top w:val="none" w:sz="0" w:space="0" w:color="auto"/>
                            <w:left w:val="none" w:sz="0" w:space="0" w:color="auto"/>
                            <w:bottom w:val="none" w:sz="0" w:space="0" w:color="auto"/>
                            <w:right w:val="none" w:sz="0" w:space="0" w:color="auto"/>
                          </w:divBdr>
                          <w:divsChild>
                            <w:div w:id="1763793118">
                              <w:marLeft w:val="0"/>
                              <w:marRight w:val="0"/>
                              <w:marTop w:val="0"/>
                              <w:marBottom w:val="0"/>
                              <w:divBdr>
                                <w:top w:val="none" w:sz="0" w:space="0" w:color="auto"/>
                                <w:left w:val="none" w:sz="0" w:space="0" w:color="auto"/>
                                <w:bottom w:val="none" w:sz="0" w:space="0" w:color="auto"/>
                                <w:right w:val="none" w:sz="0" w:space="0" w:color="auto"/>
                              </w:divBdr>
                              <w:divsChild>
                                <w:div w:id="1201085561">
                                  <w:marLeft w:val="0"/>
                                  <w:marRight w:val="0"/>
                                  <w:marTop w:val="0"/>
                                  <w:marBottom w:val="0"/>
                                  <w:divBdr>
                                    <w:top w:val="none" w:sz="0" w:space="0" w:color="auto"/>
                                    <w:left w:val="none" w:sz="0" w:space="0" w:color="auto"/>
                                    <w:bottom w:val="none" w:sz="0" w:space="0" w:color="auto"/>
                                    <w:right w:val="none" w:sz="0" w:space="0" w:color="auto"/>
                                  </w:divBdr>
                                  <w:divsChild>
                                    <w:div w:id="1658727936">
                                      <w:marLeft w:val="0"/>
                                      <w:marRight w:val="0"/>
                                      <w:marTop w:val="100"/>
                                      <w:marBottom w:val="100"/>
                                      <w:divBdr>
                                        <w:top w:val="none" w:sz="0" w:space="0" w:color="auto"/>
                                        <w:left w:val="none" w:sz="0" w:space="0" w:color="auto"/>
                                        <w:bottom w:val="none" w:sz="0" w:space="0" w:color="auto"/>
                                        <w:right w:val="none" w:sz="0" w:space="0" w:color="auto"/>
                                      </w:divBdr>
                                      <w:divsChild>
                                        <w:div w:id="2051413833">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20645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CODIGO PROCEDIMIENTO: 23</vt:lpstr>
    </vt:vector>
  </TitlesOfParts>
  <Company>.</Company>
  <LinksUpToDate>false</LinksUpToDate>
  <CharactersWithSpaces>9366</CharactersWithSpaces>
  <SharedDoc>false</SharedDoc>
  <HLinks>
    <vt:vector size="12" baseType="variant">
      <vt:variant>
        <vt:i4>7929932</vt:i4>
      </vt:variant>
      <vt:variant>
        <vt:i4>35</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32</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PROCEDIMIENTO: 23</dc:title>
  <dc:subject/>
  <dc:creator>arm783</dc:creator>
  <cp:keywords/>
  <dc:description/>
  <cp:lastModifiedBy>HIDALGO MOMPEAN, FERNANDO</cp:lastModifiedBy>
  <cp:revision>3</cp:revision>
  <cp:lastPrinted>2008-05-16T11:25:00Z</cp:lastPrinted>
  <dcterms:created xsi:type="dcterms:W3CDTF">2019-03-08T11:08:00Z</dcterms:created>
  <dcterms:modified xsi:type="dcterms:W3CDTF">2023-04-24T11:46:00Z</dcterms:modified>
</cp:coreProperties>
</file>